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3ED" w:rsidRPr="00FA3F2E" w:rsidRDefault="00DB43ED" w:rsidP="00DB43ED">
      <w:pPr>
        <w:jc w:val="center"/>
        <w:rPr>
          <w:rFonts w:ascii="Sylfaen" w:hAnsi="Sylfaen" w:cs="Arial"/>
          <w:sz w:val="28"/>
          <w:szCs w:val="28"/>
          <w:lang w:val="en-US"/>
        </w:rPr>
      </w:pPr>
      <w:r w:rsidRPr="00FA3F2E">
        <w:rPr>
          <w:rFonts w:ascii="Sylfaen" w:hAnsi="Sylfaen" w:cs="Arial"/>
          <w:color w:val="000000"/>
          <w:sz w:val="28"/>
          <w:szCs w:val="28"/>
          <w:shd w:val="clear" w:color="auto" w:fill="FFFFFF"/>
          <w:lang w:val="en-US"/>
        </w:rPr>
        <w:t>MA</w:t>
      </w:r>
      <w:r w:rsidR="00710C3A" w:rsidRPr="00FA3F2E">
        <w:rPr>
          <w:rFonts w:ascii="Sylfaen" w:hAnsi="Sylfaen" w:cs="Arial"/>
          <w:color w:val="000000"/>
          <w:sz w:val="28"/>
          <w:szCs w:val="28"/>
          <w:shd w:val="clear" w:color="auto" w:fill="FFFFFF"/>
          <w:lang w:val="en-US"/>
        </w:rPr>
        <w:t>TRIX of existing Master course</w:t>
      </w:r>
      <w:r w:rsidR="00710C3A" w:rsidRPr="00FA3F2E">
        <w:rPr>
          <w:rFonts w:ascii="Sylfaen" w:hAnsi="Sylfaen" w:cs="Arial"/>
          <w:color w:val="000000"/>
          <w:sz w:val="28"/>
          <w:szCs w:val="28"/>
          <w:shd w:val="clear" w:color="auto" w:fill="FFFFFF"/>
          <w:lang w:val="en-GB"/>
        </w:rPr>
        <w:t>: Tbilisi State University</w:t>
      </w:r>
    </w:p>
    <w:p w:rsidR="00DB43ED" w:rsidRPr="00FA3F2E" w:rsidRDefault="00DB43ED">
      <w:pPr>
        <w:rPr>
          <w:rFonts w:ascii="Sylfaen" w:hAnsi="Sylfaen"/>
          <w:lang w:val="en-US"/>
        </w:rPr>
      </w:pPr>
    </w:p>
    <w:tbl>
      <w:tblPr>
        <w:tblStyle w:val="TableGrid"/>
        <w:tblW w:w="14923" w:type="dxa"/>
        <w:tblInd w:w="142" w:type="dxa"/>
        <w:tblLook w:val="01E0"/>
      </w:tblPr>
      <w:tblGrid>
        <w:gridCol w:w="2093"/>
        <w:gridCol w:w="1495"/>
        <w:gridCol w:w="1330"/>
        <w:gridCol w:w="1299"/>
        <w:gridCol w:w="1490"/>
        <w:gridCol w:w="1783"/>
        <w:gridCol w:w="2565"/>
        <w:gridCol w:w="2868"/>
      </w:tblGrid>
      <w:tr w:rsidR="00131A9F" w:rsidRPr="00FA3F2E" w:rsidTr="00326547">
        <w:trPr>
          <w:trHeight w:val="74"/>
        </w:trPr>
        <w:tc>
          <w:tcPr>
            <w:tcW w:w="2093" w:type="dxa"/>
          </w:tcPr>
          <w:p w:rsidR="00131A9F" w:rsidRPr="00FA3F2E" w:rsidRDefault="00131A9F" w:rsidP="004A34EB">
            <w:pPr>
              <w:jc w:val="center"/>
              <w:rPr>
                <w:rFonts w:ascii="Sylfaen" w:hAnsi="Sylfaen"/>
                <w:sz w:val="22"/>
                <w:szCs w:val="22"/>
                <w:lang w:val="en-US"/>
              </w:rPr>
            </w:pPr>
            <w:r w:rsidRPr="00FA3F2E">
              <w:rPr>
                <w:rFonts w:ascii="Sylfaen" w:hAnsi="Sylfaen"/>
                <w:color w:val="000000"/>
                <w:sz w:val="22"/>
                <w:szCs w:val="22"/>
                <w:shd w:val="clear" w:color="auto" w:fill="FFFFFF"/>
                <w:lang w:val="en-US"/>
              </w:rPr>
              <w:t>Name of compulsory chair</w:t>
            </w:r>
          </w:p>
        </w:tc>
        <w:tc>
          <w:tcPr>
            <w:tcW w:w="1495" w:type="dxa"/>
          </w:tcPr>
          <w:p w:rsidR="00131A9F" w:rsidRPr="00FA3F2E" w:rsidRDefault="00131A9F" w:rsidP="00131A9F">
            <w:pPr>
              <w:jc w:val="center"/>
              <w:rPr>
                <w:rFonts w:ascii="Sylfaen" w:hAnsi="Sylfaen"/>
                <w:color w:val="000000"/>
                <w:shd w:val="clear" w:color="auto" w:fill="FFFFFF"/>
                <w:lang w:val="en-US"/>
              </w:rPr>
            </w:pPr>
            <w:r w:rsidRPr="00FA3F2E">
              <w:rPr>
                <w:rFonts w:ascii="Sylfaen" w:hAnsi="Sylfaen"/>
                <w:color w:val="000000"/>
                <w:shd w:val="clear" w:color="auto" w:fill="FFFFFF"/>
                <w:lang w:val="en-US"/>
              </w:rPr>
              <w:t>Year</w:t>
            </w:r>
          </w:p>
        </w:tc>
        <w:tc>
          <w:tcPr>
            <w:tcW w:w="1330" w:type="dxa"/>
          </w:tcPr>
          <w:p w:rsidR="00131A9F" w:rsidRPr="00FA3F2E" w:rsidRDefault="00131A9F" w:rsidP="00471BAA">
            <w:pPr>
              <w:jc w:val="center"/>
              <w:rPr>
                <w:rFonts w:ascii="Sylfaen" w:hAnsi="Sylfaen"/>
                <w:color w:val="000000"/>
                <w:shd w:val="clear" w:color="auto" w:fill="FFFFFF"/>
                <w:lang w:val="en-US"/>
              </w:rPr>
            </w:pPr>
            <w:r w:rsidRPr="00FA3F2E">
              <w:rPr>
                <w:rFonts w:ascii="Sylfaen" w:hAnsi="Sylfaen"/>
                <w:color w:val="000000"/>
                <w:shd w:val="clear" w:color="auto" w:fill="FFFFFF"/>
                <w:lang w:val="en-US"/>
              </w:rPr>
              <w:t>Semester</w:t>
            </w:r>
          </w:p>
        </w:tc>
        <w:tc>
          <w:tcPr>
            <w:tcW w:w="1299" w:type="dxa"/>
          </w:tcPr>
          <w:p w:rsidR="00131A9F" w:rsidRPr="00FA3F2E" w:rsidRDefault="00131A9F" w:rsidP="00471BAA">
            <w:pPr>
              <w:jc w:val="center"/>
              <w:rPr>
                <w:rFonts w:ascii="Sylfaen" w:hAnsi="Sylfaen"/>
                <w:color w:val="000000"/>
                <w:shd w:val="clear" w:color="auto" w:fill="FFFFFF"/>
                <w:lang w:val="en-US"/>
              </w:rPr>
            </w:pPr>
            <w:r w:rsidRPr="00FA3F2E">
              <w:rPr>
                <w:rFonts w:ascii="Sylfaen" w:hAnsi="Sylfaen"/>
                <w:color w:val="000000"/>
                <w:shd w:val="clear" w:color="auto" w:fill="FFFFFF"/>
                <w:lang w:val="en-US"/>
              </w:rPr>
              <w:t>Number of ECTS</w:t>
            </w:r>
          </w:p>
        </w:tc>
        <w:tc>
          <w:tcPr>
            <w:tcW w:w="1490" w:type="dxa"/>
          </w:tcPr>
          <w:p w:rsidR="00131A9F" w:rsidRPr="00FA3F2E" w:rsidRDefault="00131A9F" w:rsidP="00471BAA">
            <w:pPr>
              <w:jc w:val="center"/>
              <w:rPr>
                <w:rFonts w:ascii="Sylfaen" w:hAnsi="Sylfaen"/>
                <w:sz w:val="22"/>
                <w:szCs w:val="22"/>
                <w:lang w:val="en-US"/>
              </w:rPr>
            </w:pPr>
            <w:r w:rsidRPr="00FA3F2E">
              <w:rPr>
                <w:rFonts w:ascii="Sylfaen" w:hAnsi="Sylfaen"/>
                <w:color w:val="000000"/>
                <w:sz w:val="22"/>
                <w:szCs w:val="22"/>
                <w:shd w:val="clear" w:color="auto" w:fill="FFFFFF"/>
                <w:lang w:val="en-US"/>
              </w:rPr>
              <w:t>Number of elective chairs</w:t>
            </w:r>
          </w:p>
        </w:tc>
        <w:tc>
          <w:tcPr>
            <w:tcW w:w="1783" w:type="dxa"/>
          </w:tcPr>
          <w:p w:rsidR="00131A9F" w:rsidRPr="00FA3F2E" w:rsidRDefault="00131A9F" w:rsidP="00471BAA">
            <w:pPr>
              <w:jc w:val="center"/>
              <w:rPr>
                <w:rFonts w:ascii="Sylfaen" w:hAnsi="Sylfaen"/>
                <w:sz w:val="22"/>
                <w:szCs w:val="22"/>
                <w:lang w:val="en-US"/>
              </w:rPr>
            </w:pPr>
            <w:r w:rsidRPr="00FA3F2E">
              <w:rPr>
                <w:rFonts w:ascii="Sylfaen" w:hAnsi="Sylfaen"/>
                <w:color w:val="000000"/>
                <w:sz w:val="22"/>
                <w:szCs w:val="22"/>
                <w:shd w:val="clear" w:color="auto" w:fill="FFFFFF"/>
                <w:lang w:val="en-US"/>
              </w:rPr>
              <w:t>List of available elective chairs</w:t>
            </w:r>
          </w:p>
        </w:tc>
        <w:tc>
          <w:tcPr>
            <w:tcW w:w="2565" w:type="dxa"/>
          </w:tcPr>
          <w:p w:rsidR="00131A9F" w:rsidRPr="00FA3F2E" w:rsidRDefault="00131A9F" w:rsidP="00471BAA">
            <w:pPr>
              <w:jc w:val="center"/>
              <w:rPr>
                <w:rFonts w:ascii="Sylfaen" w:hAnsi="Sylfaen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FA3F2E">
              <w:rPr>
                <w:rFonts w:ascii="Sylfaen" w:hAnsi="Sylfaen"/>
                <w:caps/>
                <w:color w:val="000000"/>
                <w:sz w:val="22"/>
                <w:szCs w:val="22"/>
                <w:shd w:val="clear" w:color="auto" w:fill="FFFFFF"/>
                <w:lang w:val="en-US"/>
              </w:rPr>
              <w:t>s</w:t>
            </w:r>
            <w:r w:rsidRPr="00FA3F2E">
              <w:rPr>
                <w:rFonts w:ascii="Sylfaen" w:hAnsi="Sylfaen"/>
                <w:color w:val="000000"/>
                <w:sz w:val="22"/>
                <w:szCs w:val="22"/>
                <w:shd w:val="clear" w:color="auto" w:fill="FFFFFF"/>
                <w:lang w:val="en-US"/>
              </w:rPr>
              <w:t>hort description</w:t>
            </w:r>
          </w:p>
          <w:p w:rsidR="000F77BC" w:rsidRPr="00FA3F2E" w:rsidRDefault="000F77BC" w:rsidP="00471BAA">
            <w:pPr>
              <w:jc w:val="center"/>
              <w:rPr>
                <w:rFonts w:ascii="Sylfaen" w:hAnsi="Sylfaen"/>
                <w:sz w:val="22"/>
                <w:szCs w:val="22"/>
                <w:lang w:val="en-US"/>
              </w:rPr>
            </w:pPr>
            <w:r w:rsidRPr="00FA3F2E">
              <w:rPr>
                <w:rFonts w:ascii="Sylfaen" w:hAnsi="Sylfaen"/>
                <w:color w:val="000000"/>
                <w:sz w:val="22"/>
                <w:szCs w:val="22"/>
                <w:shd w:val="clear" w:color="auto" w:fill="FFFFFF"/>
                <w:lang w:val="en-US"/>
              </w:rPr>
              <w:t>(of the courses that are relevant to RETHINK’s theme(s))</w:t>
            </w:r>
          </w:p>
        </w:tc>
        <w:tc>
          <w:tcPr>
            <w:tcW w:w="2868" w:type="dxa"/>
          </w:tcPr>
          <w:p w:rsidR="00131A9F" w:rsidRPr="00FA3F2E" w:rsidRDefault="00131A9F" w:rsidP="00471BAA">
            <w:pPr>
              <w:jc w:val="center"/>
              <w:rPr>
                <w:rFonts w:ascii="Sylfaen" w:hAnsi="Sylfaen"/>
                <w:sz w:val="22"/>
                <w:szCs w:val="22"/>
                <w:lang w:val="en-US"/>
              </w:rPr>
            </w:pPr>
            <w:r w:rsidRPr="00FA3F2E">
              <w:rPr>
                <w:rFonts w:ascii="Sylfaen" w:hAnsi="Sylfaen"/>
                <w:caps/>
                <w:color w:val="000000"/>
                <w:sz w:val="22"/>
                <w:szCs w:val="22"/>
                <w:shd w:val="clear" w:color="auto" w:fill="FFFFFF"/>
                <w:lang w:val="en-US"/>
              </w:rPr>
              <w:t>r</w:t>
            </w:r>
            <w:r w:rsidRPr="00FA3F2E">
              <w:rPr>
                <w:rFonts w:ascii="Sylfaen" w:hAnsi="Sylfaen"/>
                <w:color w:val="000000"/>
                <w:sz w:val="22"/>
                <w:szCs w:val="22"/>
                <w:shd w:val="clear" w:color="auto" w:fill="FFFFFF"/>
                <w:lang w:val="en-US"/>
              </w:rPr>
              <w:t>elation between the contents and RETHINK’s theme</w:t>
            </w:r>
          </w:p>
        </w:tc>
      </w:tr>
      <w:tr w:rsidR="004A34EB" w:rsidRPr="00FA3F2E" w:rsidTr="00326547">
        <w:trPr>
          <w:trHeight w:val="310"/>
        </w:trPr>
        <w:tc>
          <w:tcPr>
            <w:tcW w:w="14923" w:type="dxa"/>
            <w:gridSpan w:val="8"/>
            <w:vAlign w:val="center"/>
          </w:tcPr>
          <w:p w:rsidR="004A34EB" w:rsidRPr="00FA3F2E" w:rsidRDefault="00710C3A" w:rsidP="004A34EB">
            <w:pPr>
              <w:jc w:val="center"/>
              <w:rPr>
                <w:rFonts w:ascii="Sylfaen" w:hAnsi="Sylfaen"/>
                <w:bCs w:val="0"/>
                <w:sz w:val="24"/>
                <w:szCs w:val="24"/>
                <w:lang w:val="en-GB"/>
              </w:rPr>
            </w:pPr>
            <w:r w:rsidRPr="00FA3F2E">
              <w:rPr>
                <w:rFonts w:ascii="Sylfaen" w:hAnsi="Sylfaen"/>
                <w:bCs w:val="0"/>
                <w:sz w:val="24"/>
                <w:szCs w:val="24"/>
                <w:lang w:val="en-GB"/>
              </w:rPr>
              <w:t>Human Geography</w:t>
            </w:r>
          </w:p>
          <w:p w:rsidR="00C428C4" w:rsidRPr="00FA3F2E" w:rsidRDefault="00C428C4" w:rsidP="00C428C4">
            <w:pPr>
              <w:jc w:val="center"/>
              <w:rPr>
                <w:rFonts w:ascii="Sylfaen" w:hAnsi="Sylfaen"/>
                <w:b w:val="0"/>
                <w:bCs w:val="0"/>
                <w:sz w:val="24"/>
                <w:szCs w:val="24"/>
                <w:lang w:val="en-GB"/>
              </w:rPr>
            </w:pPr>
            <w:r w:rsidRPr="00FA3F2E">
              <w:rPr>
                <w:rFonts w:ascii="Sylfaen" w:hAnsi="Sylfaen"/>
                <w:b w:val="0"/>
                <w:bCs w:val="0"/>
                <w:sz w:val="24"/>
                <w:szCs w:val="24"/>
                <w:lang w:val="en-GB"/>
              </w:rPr>
              <w:t>With 2 modules: (</w:t>
            </w:r>
            <w:proofErr w:type="spellStart"/>
            <w:r w:rsidRPr="00FA3F2E">
              <w:rPr>
                <w:rFonts w:ascii="Sylfaen" w:hAnsi="Sylfaen"/>
                <w:b w:val="0"/>
                <w:bCs w:val="0"/>
                <w:sz w:val="24"/>
                <w:szCs w:val="24"/>
                <w:lang w:val="en-GB"/>
              </w:rPr>
              <w:t>i</w:t>
            </w:r>
            <w:proofErr w:type="spellEnd"/>
            <w:r w:rsidRPr="00FA3F2E">
              <w:rPr>
                <w:rFonts w:ascii="Sylfaen" w:hAnsi="Sylfaen"/>
                <w:b w:val="0"/>
                <w:bCs w:val="0"/>
                <w:sz w:val="24"/>
                <w:szCs w:val="24"/>
                <w:lang w:val="en-GB"/>
              </w:rPr>
              <w:t>) ‘Social and Political Geography’ (M1), and (ii) ‘Tourism Geography and Spatial Development’(M2)</w:t>
            </w:r>
          </w:p>
        </w:tc>
      </w:tr>
      <w:tr w:rsidR="00131A9F" w:rsidRPr="00FA3F2E" w:rsidTr="00326547">
        <w:trPr>
          <w:trHeight w:val="74"/>
        </w:trPr>
        <w:tc>
          <w:tcPr>
            <w:tcW w:w="2093" w:type="dxa"/>
          </w:tcPr>
          <w:p w:rsidR="004A34EB" w:rsidRPr="00FA3F2E" w:rsidRDefault="00710C3A" w:rsidP="00471BAA">
            <w:pPr>
              <w:rPr>
                <w:rFonts w:ascii="Sylfaen" w:eastAsia="Times New Roman" w:hAnsi="Sylfaen"/>
                <w:sz w:val="18"/>
                <w:szCs w:val="18"/>
                <w:lang w:val="en-GB" w:eastAsia="ru-RU"/>
              </w:rPr>
            </w:pPr>
            <w:r w:rsidRPr="00FA3F2E">
              <w:rPr>
                <w:rFonts w:ascii="Sylfaen" w:eastAsia="Times New Roman" w:hAnsi="Sylfaen"/>
                <w:sz w:val="18"/>
                <w:szCs w:val="18"/>
                <w:lang w:val="en-GB" w:eastAsia="ru-RU"/>
              </w:rPr>
              <w:t>- English (special for geographers)</w:t>
            </w:r>
            <w:r w:rsidR="00C428C4" w:rsidRPr="00FA3F2E">
              <w:rPr>
                <w:rFonts w:ascii="Sylfaen" w:eastAsia="Times New Roman" w:hAnsi="Sylfaen"/>
                <w:sz w:val="18"/>
                <w:szCs w:val="18"/>
                <w:lang w:val="en-GB" w:eastAsia="ru-RU"/>
              </w:rPr>
              <w:t>: sem. 1</w:t>
            </w:r>
          </w:p>
          <w:p w:rsidR="004A34EB" w:rsidRPr="00FA3F2E" w:rsidRDefault="004A34EB" w:rsidP="00471BAA">
            <w:pPr>
              <w:rPr>
                <w:rFonts w:ascii="Sylfaen" w:eastAsia="Times New Roman" w:hAnsi="Sylfaen"/>
                <w:sz w:val="18"/>
                <w:szCs w:val="18"/>
                <w:lang w:val="en-GB" w:eastAsia="ru-RU"/>
              </w:rPr>
            </w:pPr>
            <w:r w:rsidRPr="00FA3F2E">
              <w:rPr>
                <w:rFonts w:ascii="Sylfaen" w:eastAsia="Times New Roman" w:hAnsi="Sylfaen"/>
                <w:sz w:val="18"/>
                <w:szCs w:val="18"/>
                <w:lang w:val="en-GB" w:eastAsia="ru-RU"/>
              </w:rPr>
              <w:t>-</w:t>
            </w:r>
            <w:r w:rsidR="00710C3A" w:rsidRPr="00FA3F2E">
              <w:rPr>
                <w:rFonts w:ascii="Sylfaen" w:eastAsia="Times New Roman" w:hAnsi="Sylfaen"/>
                <w:sz w:val="18"/>
                <w:szCs w:val="18"/>
                <w:lang w:val="en-GB" w:eastAsia="ru-RU"/>
              </w:rPr>
              <w:t xml:space="preserve"> </w:t>
            </w:r>
            <w:proofErr w:type="spellStart"/>
            <w:r w:rsidR="00710C3A" w:rsidRPr="00FA3F2E">
              <w:rPr>
                <w:rFonts w:ascii="Sylfaen" w:eastAsia="Times New Roman" w:hAnsi="Sylfaen"/>
                <w:sz w:val="18"/>
                <w:szCs w:val="18"/>
                <w:lang w:val="en-GB" w:eastAsia="ru-RU"/>
              </w:rPr>
              <w:t>Geoinformation</w:t>
            </w:r>
            <w:proofErr w:type="spellEnd"/>
            <w:r w:rsidR="00710C3A" w:rsidRPr="00FA3F2E">
              <w:rPr>
                <w:rFonts w:ascii="Sylfaen" w:eastAsia="Times New Roman" w:hAnsi="Sylfaen"/>
                <w:sz w:val="18"/>
                <w:szCs w:val="18"/>
                <w:lang w:val="en-GB" w:eastAsia="ru-RU"/>
              </w:rPr>
              <w:t xml:space="preserve"> technologies in social and political research</w:t>
            </w:r>
          </w:p>
        </w:tc>
        <w:tc>
          <w:tcPr>
            <w:tcW w:w="1495" w:type="dxa"/>
            <w:vAlign w:val="center"/>
          </w:tcPr>
          <w:p w:rsidR="00131A9F" w:rsidRPr="00FA3F2E" w:rsidRDefault="004A34EB" w:rsidP="004A34EB">
            <w:pPr>
              <w:jc w:val="center"/>
              <w:rPr>
                <w:rFonts w:ascii="Sylfaen" w:eastAsia="Times New Roman" w:hAnsi="Sylfaen"/>
                <w:b w:val="0"/>
                <w:bCs w:val="0"/>
                <w:sz w:val="18"/>
                <w:szCs w:val="18"/>
                <w:lang w:val="en-GB" w:eastAsia="ru-RU"/>
              </w:rPr>
            </w:pPr>
            <w:r w:rsidRPr="00FA3F2E">
              <w:rPr>
                <w:rFonts w:ascii="Sylfaen" w:eastAsia="Times New Roman" w:hAnsi="Sylfaen"/>
                <w:b w:val="0"/>
                <w:bCs w:val="0"/>
                <w:sz w:val="18"/>
                <w:szCs w:val="18"/>
                <w:lang w:val="en-GB" w:eastAsia="ru-RU"/>
              </w:rPr>
              <w:t>1</w:t>
            </w:r>
            <w:r w:rsidRPr="00FA3F2E">
              <w:rPr>
                <w:rFonts w:ascii="Sylfaen" w:eastAsia="Times New Roman" w:hAnsi="Sylfaen"/>
                <w:b w:val="0"/>
                <w:bCs w:val="0"/>
                <w:sz w:val="18"/>
                <w:szCs w:val="18"/>
                <w:vertAlign w:val="superscript"/>
                <w:lang w:val="en-GB" w:eastAsia="ru-RU"/>
              </w:rPr>
              <w:t>st</w:t>
            </w:r>
            <w:r w:rsidRPr="00FA3F2E">
              <w:rPr>
                <w:rFonts w:ascii="Sylfaen" w:eastAsia="Times New Roman" w:hAnsi="Sylfaen"/>
                <w:b w:val="0"/>
                <w:bCs w:val="0"/>
                <w:sz w:val="18"/>
                <w:szCs w:val="18"/>
                <w:lang w:val="en-GB" w:eastAsia="ru-RU"/>
              </w:rPr>
              <w:t xml:space="preserve"> year</w:t>
            </w:r>
          </w:p>
        </w:tc>
        <w:tc>
          <w:tcPr>
            <w:tcW w:w="1330" w:type="dxa"/>
            <w:vAlign w:val="center"/>
          </w:tcPr>
          <w:p w:rsidR="00131A9F" w:rsidRPr="00FA3F2E" w:rsidRDefault="004A34EB" w:rsidP="004A34EB">
            <w:pPr>
              <w:jc w:val="center"/>
              <w:rPr>
                <w:rFonts w:ascii="Sylfaen" w:eastAsia="Times New Roman" w:hAnsi="Sylfaen"/>
                <w:b w:val="0"/>
                <w:bCs w:val="0"/>
                <w:sz w:val="18"/>
                <w:szCs w:val="18"/>
                <w:lang w:val="en-GB" w:eastAsia="ru-RU"/>
              </w:rPr>
            </w:pPr>
            <w:r w:rsidRPr="00FA3F2E">
              <w:rPr>
                <w:rFonts w:ascii="Sylfaen" w:eastAsia="Times New Roman" w:hAnsi="Sylfaen"/>
                <w:b w:val="0"/>
                <w:bCs w:val="0"/>
                <w:sz w:val="18"/>
                <w:szCs w:val="18"/>
                <w:lang w:val="en-GB" w:eastAsia="ru-RU"/>
              </w:rPr>
              <w:t>1 semester</w:t>
            </w:r>
          </w:p>
        </w:tc>
        <w:tc>
          <w:tcPr>
            <w:tcW w:w="1299" w:type="dxa"/>
          </w:tcPr>
          <w:p w:rsidR="00131A9F" w:rsidRPr="00FA3F2E" w:rsidRDefault="00710C3A" w:rsidP="00326547">
            <w:pPr>
              <w:jc w:val="center"/>
              <w:rPr>
                <w:rFonts w:ascii="Sylfaen" w:eastAsia="Times New Roman" w:hAnsi="Sylfaen"/>
                <w:b w:val="0"/>
                <w:bCs w:val="0"/>
                <w:sz w:val="18"/>
                <w:szCs w:val="18"/>
                <w:highlight w:val="yellow"/>
                <w:lang w:val="en-GB" w:eastAsia="ru-RU"/>
              </w:rPr>
            </w:pPr>
            <w:r w:rsidRPr="00FA3F2E">
              <w:rPr>
                <w:rFonts w:ascii="Sylfaen" w:eastAsia="Times New Roman" w:hAnsi="Sylfaen"/>
                <w:b w:val="0"/>
                <w:bCs w:val="0"/>
                <w:sz w:val="18"/>
                <w:szCs w:val="18"/>
                <w:highlight w:val="yellow"/>
                <w:lang w:val="en-GB" w:eastAsia="ru-RU"/>
              </w:rPr>
              <w:t>5</w:t>
            </w:r>
          </w:p>
          <w:p w:rsidR="00710C3A" w:rsidRPr="00FA3F2E" w:rsidRDefault="00710C3A" w:rsidP="00326547">
            <w:pPr>
              <w:jc w:val="center"/>
              <w:rPr>
                <w:rFonts w:ascii="Sylfaen" w:eastAsia="Times New Roman" w:hAnsi="Sylfaen"/>
                <w:b w:val="0"/>
                <w:bCs w:val="0"/>
                <w:sz w:val="18"/>
                <w:szCs w:val="18"/>
                <w:highlight w:val="yellow"/>
                <w:lang w:val="en-GB" w:eastAsia="ru-RU"/>
              </w:rPr>
            </w:pPr>
          </w:p>
          <w:p w:rsidR="00710C3A" w:rsidRPr="00FA3F2E" w:rsidRDefault="00710C3A" w:rsidP="00326547">
            <w:pPr>
              <w:jc w:val="center"/>
              <w:rPr>
                <w:rFonts w:ascii="Sylfaen" w:eastAsia="Times New Roman" w:hAnsi="Sylfaen"/>
                <w:b w:val="0"/>
                <w:bCs w:val="0"/>
                <w:sz w:val="18"/>
                <w:szCs w:val="18"/>
                <w:lang w:val="en-GB" w:eastAsia="ru-RU"/>
              </w:rPr>
            </w:pPr>
            <w:r w:rsidRPr="00FA3F2E">
              <w:rPr>
                <w:rFonts w:ascii="Sylfaen" w:eastAsia="Times New Roman" w:hAnsi="Sylfaen"/>
                <w:b w:val="0"/>
                <w:bCs w:val="0"/>
                <w:sz w:val="18"/>
                <w:szCs w:val="18"/>
                <w:highlight w:val="yellow"/>
                <w:lang w:val="en-GB" w:eastAsia="ru-RU"/>
              </w:rPr>
              <w:t>10</w:t>
            </w:r>
          </w:p>
        </w:tc>
        <w:tc>
          <w:tcPr>
            <w:tcW w:w="1490" w:type="dxa"/>
          </w:tcPr>
          <w:p w:rsidR="00131A9F" w:rsidRPr="00FA3F2E" w:rsidRDefault="00D52EF2" w:rsidP="00471BAA">
            <w:pPr>
              <w:rPr>
                <w:rFonts w:ascii="Sylfaen" w:eastAsia="Times New Roman" w:hAnsi="Sylfaen"/>
                <w:b w:val="0"/>
                <w:bCs w:val="0"/>
                <w:sz w:val="18"/>
                <w:szCs w:val="18"/>
                <w:lang w:val="en-GB" w:eastAsia="ru-RU"/>
              </w:rPr>
            </w:pPr>
            <w:r w:rsidRPr="00FA3F2E">
              <w:rPr>
                <w:rFonts w:ascii="Sylfaen" w:eastAsia="Times New Roman" w:hAnsi="Sylfaen"/>
                <w:b w:val="0"/>
                <w:bCs w:val="0"/>
                <w:sz w:val="18"/>
                <w:szCs w:val="18"/>
                <w:lang w:val="en-GB" w:eastAsia="ru-RU"/>
              </w:rPr>
              <w:t>3</w:t>
            </w:r>
            <w:r w:rsidR="00C428C4" w:rsidRPr="00FA3F2E">
              <w:rPr>
                <w:rFonts w:ascii="Sylfaen" w:eastAsia="Times New Roman" w:hAnsi="Sylfaen"/>
                <w:b w:val="0"/>
                <w:bCs w:val="0"/>
                <w:sz w:val="18"/>
                <w:szCs w:val="18"/>
                <w:lang w:val="en-GB" w:eastAsia="ru-RU"/>
              </w:rPr>
              <w:t xml:space="preserve"> in M1</w:t>
            </w:r>
          </w:p>
          <w:p w:rsidR="00C428C4" w:rsidRPr="00FA3F2E" w:rsidRDefault="00D52EF2" w:rsidP="00471BAA">
            <w:pPr>
              <w:rPr>
                <w:rFonts w:ascii="Sylfaen" w:eastAsia="Times New Roman" w:hAnsi="Sylfaen"/>
                <w:b w:val="0"/>
                <w:bCs w:val="0"/>
                <w:sz w:val="18"/>
                <w:szCs w:val="18"/>
                <w:lang w:val="en-GB" w:eastAsia="ru-RU"/>
              </w:rPr>
            </w:pPr>
            <w:r w:rsidRPr="00FA3F2E">
              <w:rPr>
                <w:rFonts w:ascii="Sylfaen" w:eastAsia="Times New Roman" w:hAnsi="Sylfaen"/>
                <w:b w:val="0"/>
                <w:bCs w:val="0"/>
                <w:sz w:val="18"/>
                <w:szCs w:val="18"/>
                <w:lang w:val="en-GB" w:eastAsia="ru-RU"/>
              </w:rPr>
              <w:t>4 in M2</w:t>
            </w:r>
          </w:p>
        </w:tc>
        <w:tc>
          <w:tcPr>
            <w:tcW w:w="1783" w:type="dxa"/>
          </w:tcPr>
          <w:p w:rsidR="00131A9F" w:rsidRPr="00FA3F2E" w:rsidRDefault="00D52EF2" w:rsidP="00D52EF2">
            <w:pPr>
              <w:rPr>
                <w:rFonts w:ascii="Sylfaen" w:eastAsia="Times New Roman" w:hAnsi="Sylfaen"/>
                <w:b w:val="0"/>
                <w:bCs w:val="0"/>
                <w:sz w:val="18"/>
                <w:szCs w:val="18"/>
                <w:lang w:val="en-GB" w:eastAsia="ru-RU"/>
              </w:rPr>
            </w:pPr>
            <w:r w:rsidRPr="00FA3F2E">
              <w:rPr>
                <w:rFonts w:ascii="Sylfaen" w:eastAsia="Times New Roman" w:hAnsi="Sylfaen"/>
                <w:b w:val="0"/>
                <w:bCs w:val="0"/>
                <w:sz w:val="18"/>
                <w:szCs w:val="18"/>
                <w:lang w:val="en-GB" w:eastAsia="ru-RU"/>
              </w:rPr>
              <w:t xml:space="preserve">-Globalization of the </w:t>
            </w:r>
            <w:r w:rsidR="00FA217F" w:rsidRPr="00FA3F2E">
              <w:rPr>
                <w:rFonts w:ascii="Sylfaen" w:eastAsia="Times New Roman" w:hAnsi="Sylfaen"/>
                <w:b w:val="0"/>
                <w:bCs w:val="0"/>
                <w:sz w:val="18"/>
                <w:szCs w:val="18"/>
                <w:lang w:val="en-GB" w:eastAsia="ru-RU"/>
              </w:rPr>
              <w:t>w</w:t>
            </w:r>
            <w:r w:rsidRPr="00FA3F2E">
              <w:rPr>
                <w:rFonts w:ascii="Sylfaen" w:eastAsia="Times New Roman" w:hAnsi="Sylfaen"/>
                <w:b w:val="0"/>
                <w:bCs w:val="0"/>
                <w:sz w:val="18"/>
                <w:szCs w:val="18"/>
                <w:lang w:val="en-GB" w:eastAsia="ru-RU"/>
              </w:rPr>
              <w:t xml:space="preserve">orld </w:t>
            </w:r>
            <w:r w:rsidR="00FA217F" w:rsidRPr="00FA3F2E">
              <w:rPr>
                <w:rFonts w:ascii="Sylfaen" w:eastAsia="Times New Roman" w:hAnsi="Sylfaen"/>
                <w:b w:val="0"/>
                <w:bCs w:val="0"/>
                <w:sz w:val="18"/>
                <w:szCs w:val="18"/>
                <w:lang w:val="en-GB" w:eastAsia="ru-RU"/>
              </w:rPr>
              <w:t>p</w:t>
            </w:r>
            <w:r w:rsidRPr="00FA3F2E">
              <w:rPr>
                <w:rFonts w:ascii="Sylfaen" w:eastAsia="Times New Roman" w:hAnsi="Sylfaen"/>
                <w:b w:val="0"/>
                <w:bCs w:val="0"/>
                <w:sz w:val="18"/>
                <w:szCs w:val="18"/>
                <w:lang w:val="en-GB" w:eastAsia="ru-RU"/>
              </w:rPr>
              <w:t>olitics (M1)-10 ECTS</w:t>
            </w:r>
          </w:p>
          <w:p w:rsidR="00D52EF2" w:rsidRPr="00FA3F2E" w:rsidRDefault="00D52EF2" w:rsidP="00D52EF2">
            <w:pPr>
              <w:rPr>
                <w:rFonts w:ascii="Sylfaen" w:eastAsia="Times New Roman" w:hAnsi="Sylfaen"/>
                <w:b w:val="0"/>
                <w:bCs w:val="0"/>
                <w:sz w:val="18"/>
                <w:szCs w:val="18"/>
                <w:lang w:val="en-GB" w:eastAsia="ru-RU"/>
              </w:rPr>
            </w:pPr>
            <w:r w:rsidRPr="00FA3F2E">
              <w:rPr>
                <w:rFonts w:ascii="Sylfaen" w:eastAsia="Times New Roman" w:hAnsi="Sylfaen"/>
                <w:b w:val="0"/>
                <w:bCs w:val="0"/>
                <w:sz w:val="18"/>
                <w:szCs w:val="18"/>
                <w:lang w:val="en-GB" w:eastAsia="ru-RU"/>
              </w:rPr>
              <w:t xml:space="preserve">-Geopolitics, </w:t>
            </w:r>
            <w:r w:rsidR="00FA217F" w:rsidRPr="00FA3F2E">
              <w:rPr>
                <w:rFonts w:ascii="Sylfaen" w:eastAsia="Times New Roman" w:hAnsi="Sylfaen"/>
                <w:b w:val="0"/>
                <w:bCs w:val="0"/>
                <w:sz w:val="18"/>
                <w:szCs w:val="18"/>
                <w:lang w:val="en-GB" w:eastAsia="ru-RU"/>
              </w:rPr>
              <w:t>n</w:t>
            </w:r>
            <w:r w:rsidRPr="00FA3F2E">
              <w:rPr>
                <w:rFonts w:ascii="Sylfaen" w:eastAsia="Times New Roman" w:hAnsi="Sylfaen"/>
                <w:b w:val="0"/>
                <w:bCs w:val="0"/>
                <w:sz w:val="18"/>
                <w:szCs w:val="18"/>
                <w:lang w:val="en-GB" w:eastAsia="ru-RU"/>
              </w:rPr>
              <w:t xml:space="preserve">ationalism and </w:t>
            </w:r>
            <w:r w:rsidR="00FA217F" w:rsidRPr="00FA3F2E">
              <w:rPr>
                <w:rFonts w:ascii="Sylfaen" w:eastAsia="Times New Roman" w:hAnsi="Sylfaen"/>
                <w:b w:val="0"/>
                <w:bCs w:val="0"/>
                <w:sz w:val="18"/>
                <w:szCs w:val="18"/>
                <w:lang w:val="en-GB" w:eastAsia="ru-RU"/>
              </w:rPr>
              <w:t>g</w:t>
            </w:r>
            <w:r w:rsidRPr="00FA3F2E">
              <w:rPr>
                <w:rFonts w:ascii="Sylfaen" w:eastAsia="Times New Roman" w:hAnsi="Sylfaen"/>
                <w:b w:val="0"/>
                <w:bCs w:val="0"/>
                <w:sz w:val="18"/>
                <w:szCs w:val="18"/>
                <w:lang w:val="en-GB" w:eastAsia="ru-RU"/>
              </w:rPr>
              <w:t>eography of</w:t>
            </w:r>
            <w:r w:rsidR="00FA217F" w:rsidRPr="00FA3F2E">
              <w:rPr>
                <w:rFonts w:ascii="Sylfaen" w:eastAsia="Times New Roman" w:hAnsi="Sylfaen"/>
                <w:b w:val="0"/>
                <w:bCs w:val="0"/>
                <w:sz w:val="18"/>
                <w:szCs w:val="18"/>
                <w:lang w:val="en-GB" w:eastAsia="ru-RU"/>
              </w:rPr>
              <w:t xml:space="preserve"> </w:t>
            </w:r>
            <w:proofErr w:type="spellStart"/>
            <w:r w:rsidR="00FA217F" w:rsidRPr="00FA3F2E">
              <w:rPr>
                <w:rFonts w:ascii="Sylfaen" w:eastAsia="Times New Roman" w:hAnsi="Sylfaen"/>
                <w:b w:val="0"/>
                <w:bCs w:val="0"/>
                <w:sz w:val="18"/>
                <w:szCs w:val="18"/>
                <w:lang w:val="en-GB" w:eastAsia="ru-RU"/>
              </w:rPr>
              <w:t>e</w:t>
            </w:r>
            <w:r w:rsidRPr="00FA3F2E">
              <w:rPr>
                <w:rFonts w:ascii="Sylfaen" w:eastAsia="Times New Roman" w:hAnsi="Sylfaen"/>
                <w:b w:val="0"/>
                <w:bCs w:val="0"/>
                <w:sz w:val="18"/>
                <w:szCs w:val="18"/>
                <w:lang w:val="en-GB" w:eastAsia="ru-RU"/>
              </w:rPr>
              <w:t>thnopolitical</w:t>
            </w:r>
            <w:proofErr w:type="spellEnd"/>
            <w:r w:rsidRPr="00FA3F2E">
              <w:rPr>
                <w:rFonts w:ascii="Sylfaen" w:eastAsia="Times New Roman" w:hAnsi="Sylfaen"/>
                <w:b w:val="0"/>
                <w:bCs w:val="0"/>
                <w:sz w:val="18"/>
                <w:szCs w:val="18"/>
                <w:lang w:val="en-GB" w:eastAsia="ru-RU"/>
              </w:rPr>
              <w:t xml:space="preserve"> </w:t>
            </w:r>
            <w:r w:rsidR="00FA217F" w:rsidRPr="00FA3F2E">
              <w:rPr>
                <w:rFonts w:ascii="Sylfaen" w:eastAsia="Times New Roman" w:hAnsi="Sylfaen"/>
                <w:b w:val="0"/>
                <w:bCs w:val="0"/>
                <w:sz w:val="18"/>
                <w:szCs w:val="18"/>
                <w:lang w:val="en-GB" w:eastAsia="ru-RU"/>
              </w:rPr>
              <w:t>c</w:t>
            </w:r>
            <w:r w:rsidRPr="00FA3F2E">
              <w:rPr>
                <w:rFonts w:ascii="Sylfaen" w:eastAsia="Times New Roman" w:hAnsi="Sylfaen"/>
                <w:b w:val="0"/>
                <w:bCs w:val="0"/>
                <w:sz w:val="18"/>
                <w:szCs w:val="18"/>
                <w:lang w:val="en-GB" w:eastAsia="ru-RU"/>
              </w:rPr>
              <w:t>onflicts (M1)-10 ECTS</w:t>
            </w:r>
          </w:p>
          <w:p w:rsidR="00D52EF2" w:rsidRPr="00FA3F2E" w:rsidRDefault="00D52EF2" w:rsidP="00D52EF2">
            <w:pPr>
              <w:rPr>
                <w:rFonts w:ascii="Sylfaen" w:eastAsia="Times New Roman" w:hAnsi="Sylfaen"/>
                <w:b w:val="0"/>
                <w:bCs w:val="0"/>
                <w:sz w:val="18"/>
                <w:szCs w:val="18"/>
                <w:lang w:val="en-GB" w:eastAsia="ru-RU"/>
              </w:rPr>
            </w:pPr>
            <w:r w:rsidRPr="00FA3F2E">
              <w:rPr>
                <w:rFonts w:ascii="Sylfaen" w:eastAsia="Times New Roman" w:hAnsi="Sylfaen"/>
                <w:b w:val="0"/>
                <w:bCs w:val="0"/>
                <w:sz w:val="18"/>
                <w:szCs w:val="18"/>
                <w:lang w:val="en-GB" w:eastAsia="ru-RU"/>
              </w:rPr>
              <w:t xml:space="preserve">-Political </w:t>
            </w:r>
            <w:r w:rsidR="00FA217F" w:rsidRPr="00FA3F2E">
              <w:rPr>
                <w:rFonts w:ascii="Sylfaen" w:eastAsia="Times New Roman" w:hAnsi="Sylfaen"/>
                <w:b w:val="0"/>
                <w:bCs w:val="0"/>
                <w:sz w:val="18"/>
                <w:szCs w:val="18"/>
                <w:lang w:val="en-GB" w:eastAsia="ru-RU"/>
              </w:rPr>
              <w:t>p</w:t>
            </w:r>
            <w:r w:rsidRPr="00FA3F2E">
              <w:rPr>
                <w:rFonts w:ascii="Sylfaen" w:eastAsia="Times New Roman" w:hAnsi="Sylfaen"/>
                <w:b w:val="0"/>
                <w:bCs w:val="0"/>
                <w:sz w:val="18"/>
                <w:szCs w:val="18"/>
                <w:lang w:val="en-GB" w:eastAsia="ru-RU"/>
              </w:rPr>
              <w:t>roblems of the M</w:t>
            </w:r>
            <w:r w:rsidR="00FA217F" w:rsidRPr="00FA3F2E">
              <w:rPr>
                <w:rFonts w:ascii="Sylfaen" w:eastAsia="Times New Roman" w:hAnsi="Sylfaen"/>
                <w:b w:val="0"/>
                <w:bCs w:val="0"/>
                <w:sz w:val="18"/>
                <w:szCs w:val="18"/>
                <w:lang w:val="en-GB" w:eastAsia="ru-RU"/>
              </w:rPr>
              <w:t>iddle East r</w:t>
            </w:r>
            <w:r w:rsidRPr="00FA3F2E">
              <w:rPr>
                <w:rFonts w:ascii="Sylfaen" w:eastAsia="Times New Roman" w:hAnsi="Sylfaen"/>
                <w:b w:val="0"/>
                <w:bCs w:val="0"/>
                <w:sz w:val="18"/>
                <w:szCs w:val="18"/>
                <w:lang w:val="en-GB" w:eastAsia="ru-RU"/>
              </w:rPr>
              <w:t>egion (M1)-5 ECTS</w:t>
            </w:r>
          </w:p>
          <w:p w:rsidR="00D52EF2" w:rsidRPr="00FA3F2E" w:rsidRDefault="00D52EF2" w:rsidP="00D52EF2">
            <w:pPr>
              <w:rPr>
                <w:rFonts w:ascii="Sylfaen" w:eastAsia="Times New Roman" w:hAnsi="Sylfaen"/>
                <w:b w:val="0"/>
                <w:bCs w:val="0"/>
                <w:sz w:val="18"/>
                <w:szCs w:val="18"/>
                <w:lang w:val="en-GB" w:eastAsia="ru-RU"/>
              </w:rPr>
            </w:pPr>
            <w:r w:rsidRPr="00FA3F2E">
              <w:rPr>
                <w:rFonts w:ascii="Sylfaen" w:eastAsia="Times New Roman" w:hAnsi="Sylfaen"/>
                <w:b w:val="0"/>
                <w:bCs w:val="0"/>
                <w:sz w:val="18"/>
                <w:szCs w:val="18"/>
                <w:lang w:val="en-GB" w:eastAsia="ru-RU"/>
              </w:rPr>
              <w:t>- Geography of Europe</w:t>
            </w:r>
            <w:r w:rsidR="00B775C4" w:rsidRPr="00FA3F2E">
              <w:rPr>
                <w:rFonts w:ascii="Sylfaen" w:eastAsia="Times New Roman" w:hAnsi="Sylfaen"/>
                <w:b w:val="0"/>
                <w:bCs w:val="0"/>
                <w:sz w:val="18"/>
                <w:szCs w:val="18"/>
                <w:lang w:val="en-GB" w:eastAsia="ru-RU"/>
              </w:rPr>
              <w:t xml:space="preserve">an </w:t>
            </w:r>
            <w:r w:rsidR="00FA217F" w:rsidRPr="00FA3F2E">
              <w:rPr>
                <w:rFonts w:ascii="Sylfaen" w:eastAsia="Times New Roman" w:hAnsi="Sylfaen"/>
                <w:b w:val="0"/>
                <w:bCs w:val="0"/>
                <w:sz w:val="18"/>
                <w:szCs w:val="18"/>
                <w:lang w:val="en-GB" w:eastAsia="ru-RU"/>
              </w:rPr>
              <w:t>t</w:t>
            </w:r>
            <w:r w:rsidRPr="00FA3F2E">
              <w:rPr>
                <w:rFonts w:ascii="Sylfaen" w:eastAsia="Times New Roman" w:hAnsi="Sylfaen"/>
                <w:b w:val="0"/>
                <w:bCs w:val="0"/>
                <w:sz w:val="18"/>
                <w:szCs w:val="18"/>
                <w:lang w:val="en-GB" w:eastAsia="ru-RU"/>
              </w:rPr>
              <w:t>ourism (M2)- 5 ECTS</w:t>
            </w:r>
          </w:p>
          <w:p w:rsidR="00D52EF2" w:rsidRPr="00FA3F2E" w:rsidRDefault="00D52EF2" w:rsidP="00D52EF2">
            <w:pPr>
              <w:rPr>
                <w:rFonts w:ascii="Sylfaen" w:eastAsia="Times New Roman" w:hAnsi="Sylfaen"/>
                <w:b w:val="0"/>
                <w:bCs w:val="0"/>
                <w:sz w:val="18"/>
                <w:szCs w:val="18"/>
                <w:lang w:val="en-GB" w:eastAsia="ru-RU"/>
              </w:rPr>
            </w:pPr>
            <w:r w:rsidRPr="00FA3F2E">
              <w:rPr>
                <w:rFonts w:ascii="Sylfaen" w:eastAsia="Times New Roman" w:hAnsi="Sylfaen"/>
                <w:b w:val="0"/>
                <w:bCs w:val="0"/>
                <w:sz w:val="18"/>
                <w:szCs w:val="18"/>
                <w:lang w:val="en-GB" w:eastAsia="ru-RU"/>
              </w:rPr>
              <w:t xml:space="preserve">- Tourism </w:t>
            </w:r>
            <w:r w:rsidR="00FA217F" w:rsidRPr="00FA3F2E">
              <w:rPr>
                <w:rFonts w:ascii="Sylfaen" w:eastAsia="Times New Roman" w:hAnsi="Sylfaen"/>
                <w:b w:val="0"/>
                <w:bCs w:val="0"/>
                <w:sz w:val="18"/>
                <w:szCs w:val="18"/>
                <w:lang w:val="en-GB" w:eastAsia="ru-RU"/>
              </w:rPr>
              <w:t>t</w:t>
            </w:r>
            <w:r w:rsidRPr="00FA3F2E">
              <w:rPr>
                <w:rFonts w:ascii="Sylfaen" w:eastAsia="Times New Roman" w:hAnsi="Sylfaen"/>
                <w:b w:val="0"/>
                <w:bCs w:val="0"/>
                <w:sz w:val="18"/>
                <w:szCs w:val="18"/>
                <w:lang w:val="en-GB" w:eastAsia="ru-RU"/>
              </w:rPr>
              <w:t>heory</w:t>
            </w:r>
            <w:r w:rsidR="00FA217F" w:rsidRPr="00FA3F2E">
              <w:rPr>
                <w:rFonts w:ascii="Sylfaen" w:eastAsia="Times New Roman" w:hAnsi="Sylfaen"/>
                <w:b w:val="0"/>
                <w:bCs w:val="0"/>
                <w:sz w:val="18"/>
                <w:szCs w:val="18"/>
                <w:lang w:val="en-GB" w:eastAsia="ru-RU"/>
              </w:rPr>
              <w:t xml:space="preserve"> and p</w:t>
            </w:r>
            <w:r w:rsidRPr="00FA3F2E">
              <w:rPr>
                <w:rFonts w:ascii="Sylfaen" w:eastAsia="Times New Roman" w:hAnsi="Sylfaen"/>
                <w:b w:val="0"/>
                <w:bCs w:val="0"/>
                <w:sz w:val="18"/>
                <w:szCs w:val="18"/>
                <w:lang w:val="en-GB" w:eastAsia="ru-RU"/>
              </w:rPr>
              <w:t>olicy (M2)- 5 ECTS</w:t>
            </w:r>
          </w:p>
          <w:p w:rsidR="00D52EF2" w:rsidRPr="00FA3F2E" w:rsidRDefault="00FA217F" w:rsidP="00D52EF2">
            <w:pPr>
              <w:rPr>
                <w:rFonts w:ascii="Sylfaen" w:eastAsia="Times New Roman" w:hAnsi="Sylfaen"/>
                <w:b w:val="0"/>
                <w:bCs w:val="0"/>
                <w:sz w:val="18"/>
                <w:szCs w:val="18"/>
                <w:lang w:val="en-GB" w:eastAsia="ru-RU"/>
              </w:rPr>
            </w:pPr>
            <w:r w:rsidRPr="00FA3F2E">
              <w:rPr>
                <w:rFonts w:ascii="Sylfaen" w:eastAsia="Times New Roman" w:hAnsi="Sylfaen"/>
                <w:b w:val="0"/>
                <w:bCs w:val="0"/>
                <w:sz w:val="18"/>
                <w:szCs w:val="18"/>
                <w:lang w:val="en-GB" w:eastAsia="ru-RU"/>
              </w:rPr>
              <w:t>-Tourism m</w:t>
            </w:r>
            <w:r w:rsidR="00D52EF2" w:rsidRPr="00FA3F2E">
              <w:rPr>
                <w:rFonts w:ascii="Sylfaen" w:eastAsia="Times New Roman" w:hAnsi="Sylfaen"/>
                <w:b w:val="0"/>
                <w:bCs w:val="0"/>
                <w:sz w:val="18"/>
                <w:szCs w:val="18"/>
                <w:lang w:val="en-GB" w:eastAsia="ru-RU"/>
              </w:rPr>
              <w:t>arketing (M2)- 5 ECTS</w:t>
            </w:r>
          </w:p>
          <w:p w:rsidR="00D52EF2" w:rsidRPr="00FA3F2E" w:rsidRDefault="00D52EF2" w:rsidP="00FA217F">
            <w:pPr>
              <w:rPr>
                <w:rFonts w:ascii="Sylfaen" w:eastAsia="Times New Roman" w:hAnsi="Sylfaen"/>
                <w:b w:val="0"/>
                <w:bCs w:val="0"/>
                <w:sz w:val="18"/>
                <w:szCs w:val="18"/>
                <w:lang w:val="en-GB" w:eastAsia="ru-RU"/>
              </w:rPr>
            </w:pPr>
            <w:r w:rsidRPr="00FA3F2E">
              <w:rPr>
                <w:rFonts w:ascii="Sylfaen" w:eastAsia="Times New Roman" w:hAnsi="Sylfaen"/>
                <w:b w:val="0"/>
                <w:bCs w:val="0"/>
                <w:sz w:val="18"/>
                <w:szCs w:val="18"/>
                <w:lang w:val="en-GB" w:eastAsia="ru-RU"/>
              </w:rPr>
              <w:t xml:space="preserve">-Cultures and </w:t>
            </w:r>
            <w:r w:rsidR="00FA217F" w:rsidRPr="00FA3F2E">
              <w:rPr>
                <w:rFonts w:ascii="Sylfaen" w:eastAsia="Times New Roman" w:hAnsi="Sylfaen"/>
                <w:b w:val="0"/>
                <w:bCs w:val="0"/>
                <w:sz w:val="18"/>
                <w:szCs w:val="18"/>
                <w:lang w:val="en-GB" w:eastAsia="ru-RU"/>
              </w:rPr>
              <w:t>r</w:t>
            </w:r>
            <w:r w:rsidRPr="00FA3F2E">
              <w:rPr>
                <w:rFonts w:ascii="Sylfaen" w:eastAsia="Times New Roman" w:hAnsi="Sylfaen"/>
                <w:b w:val="0"/>
                <w:bCs w:val="0"/>
                <w:sz w:val="18"/>
                <w:szCs w:val="18"/>
                <w:lang w:val="en-GB" w:eastAsia="ru-RU"/>
              </w:rPr>
              <w:t xml:space="preserve">eligions in the Caucasus (M2)- 5 ECTS  </w:t>
            </w:r>
          </w:p>
        </w:tc>
        <w:tc>
          <w:tcPr>
            <w:tcW w:w="2565" w:type="dxa"/>
          </w:tcPr>
          <w:p w:rsidR="00131A9F" w:rsidRPr="00FA3F2E" w:rsidRDefault="000F77BC" w:rsidP="000F77BC">
            <w:pPr>
              <w:rPr>
                <w:rFonts w:ascii="Sylfaen" w:hAnsi="Sylfaen"/>
                <w:b w:val="0"/>
                <w:sz w:val="18"/>
                <w:szCs w:val="18"/>
                <w:lang w:val="en-GB"/>
              </w:rPr>
            </w:pPr>
            <w:r w:rsidRPr="00FA3F2E">
              <w:rPr>
                <w:rFonts w:ascii="Sylfaen" w:hAnsi="Sylfaen"/>
                <w:sz w:val="18"/>
                <w:szCs w:val="18"/>
                <w:lang w:val="en-GB"/>
              </w:rPr>
              <w:t xml:space="preserve">English: </w:t>
            </w:r>
            <w:r w:rsidRPr="00FA3F2E">
              <w:rPr>
                <w:rFonts w:ascii="Sylfaen" w:hAnsi="Sylfaen"/>
                <w:b w:val="0"/>
                <w:sz w:val="18"/>
                <w:szCs w:val="18"/>
                <w:lang w:val="en-GB"/>
              </w:rPr>
              <w:t>An advanced course designed for enhancing students’ skills in understanding terminology and professional sources/literature (human geography and adjacent fields) in English, improving grammar, writing and presentation skills. [2 semesters; see also below]</w:t>
            </w:r>
          </w:p>
          <w:p w:rsidR="00B10666" w:rsidRPr="00FA3F2E" w:rsidRDefault="00B10666" w:rsidP="000F77BC">
            <w:pPr>
              <w:rPr>
                <w:rFonts w:ascii="Sylfaen" w:hAnsi="Sylfaen"/>
                <w:sz w:val="18"/>
                <w:szCs w:val="18"/>
                <w:lang w:val="en-GB"/>
              </w:rPr>
            </w:pPr>
          </w:p>
          <w:p w:rsidR="00B10666" w:rsidRPr="00FA3F2E" w:rsidRDefault="000F77BC" w:rsidP="00513650">
            <w:pPr>
              <w:rPr>
                <w:rFonts w:ascii="Sylfaen" w:hAnsi="Sylfaen"/>
                <w:bCs w:val="0"/>
                <w:sz w:val="18"/>
                <w:szCs w:val="18"/>
                <w:lang w:val="en-GB"/>
              </w:rPr>
            </w:pPr>
            <w:proofErr w:type="spellStart"/>
            <w:r w:rsidRPr="00FA3F2E">
              <w:rPr>
                <w:rFonts w:ascii="Sylfaen" w:hAnsi="Sylfaen"/>
                <w:sz w:val="18"/>
                <w:szCs w:val="18"/>
                <w:lang w:val="en-GB"/>
              </w:rPr>
              <w:t>Geoinformation</w:t>
            </w:r>
            <w:proofErr w:type="spellEnd"/>
            <w:r w:rsidRPr="00FA3F2E">
              <w:rPr>
                <w:rFonts w:ascii="Sylfaen" w:hAnsi="Sylfaen"/>
                <w:sz w:val="18"/>
                <w:szCs w:val="18"/>
                <w:lang w:val="en-GB"/>
              </w:rPr>
              <w:t xml:space="preserve">: </w:t>
            </w:r>
            <w:r w:rsidRPr="00FA3F2E">
              <w:rPr>
                <w:rFonts w:ascii="Sylfaen" w:hAnsi="Sylfaen"/>
                <w:b w:val="0"/>
                <w:sz w:val="18"/>
                <w:szCs w:val="18"/>
                <w:lang w:val="en-GB"/>
              </w:rPr>
              <w:t>Application of GIS and other IT in social and political geographic research; its usage for visualization and spatial analyses. The course aims at: (</w:t>
            </w:r>
            <w:proofErr w:type="spellStart"/>
            <w:r w:rsidRPr="00FA3F2E">
              <w:rPr>
                <w:rFonts w:ascii="Sylfaen" w:hAnsi="Sylfaen"/>
                <w:b w:val="0"/>
                <w:sz w:val="18"/>
                <w:szCs w:val="18"/>
                <w:lang w:val="en-GB"/>
              </w:rPr>
              <w:t>i</w:t>
            </w:r>
            <w:proofErr w:type="spellEnd"/>
            <w:r w:rsidRPr="00FA3F2E">
              <w:rPr>
                <w:rFonts w:ascii="Sylfaen" w:hAnsi="Sylfaen"/>
                <w:b w:val="0"/>
                <w:sz w:val="18"/>
                <w:szCs w:val="18"/>
                <w:lang w:val="en-GB"/>
              </w:rPr>
              <w:t xml:space="preserve">) introducing </w:t>
            </w:r>
            <w:r w:rsidR="00B10666" w:rsidRPr="00FA3F2E">
              <w:rPr>
                <w:rFonts w:ascii="Sylfaen" w:eastAsia="Calibri" w:hAnsi="Sylfaen"/>
                <w:b w:val="0"/>
                <w:sz w:val="18"/>
                <w:szCs w:val="18"/>
                <w:lang w:val="ka-GE"/>
              </w:rPr>
              <w:t>A</w:t>
            </w:r>
            <w:r w:rsidR="00B10666" w:rsidRPr="00FA3F2E">
              <w:rPr>
                <w:rFonts w:ascii="Sylfaen" w:eastAsia="Calibri" w:hAnsi="Sylfaen"/>
                <w:b w:val="0"/>
                <w:sz w:val="18"/>
                <w:szCs w:val="18"/>
              </w:rPr>
              <w:t>rcGIS</w:t>
            </w:r>
            <w:r w:rsidR="00B10666" w:rsidRPr="00FA3F2E">
              <w:rPr>
                <w:rFonts w:ascii="Sylfaen" w:eastAsia="Calibri" w:hAnsi="Sylfaen"/>
                <w:b w:val="0"/>
                <w:sz w:val="18"/>
                <w:szCs w:val="18"/>
                <w:lang w:val="ka-GE"/>
              </w:rPr>
              <w:t xml:space="preserve">, </w:t>
            </w:r>
            <w:r w:rsidR="00B10666" w:rsidRPr="00FA3F2E">
              <w:rPr>
                <w:rFonts w:ascii="Sylfaen" w:eastAsia="Calibri" w:hAnsi="Sylfaen"/>
                <w:b w:val="0"/>
                <w:sz w:val="18"/>
                <w:szCs w:val="18"/>
              </w:rPr>
              <w:t>MapInfo</w:t>
            </w:r>
            <w:r w:rsidR="00B10666" w:rsidRPr="00FA3F2E">
              <w:rPr>
                <w:rFonts w:ascii="Sylfaen" w:eastAsia="Calibri" w:hAnsi="Sylfaen"/>
                <w:b w:val="0"/>
                <w:sz w:val="18"/>
                <w:szCs w:val="18"/>
                <w:lang w:val="ka-GE"/>
              </w:rPr>
              <w:t xml:space="preserve">, </w:t>
            </w:r>
            <w:r w:rsidR="00B10666" w:rsidRPr="00FA3F2E">
              <w:rPr>
                <w:rFonts w:ascii="Sylfaen" w:eastAsia="Calibri" w:hAnsi="Sylfaen"/>
                <w:b w:val="0"/>
                <w:sz w:val="18"/>
                <w:szCs w:val="18"/>
              </w:rPr>
              <w:t>SuperMap</w:t>
            </w:r>
            <w:r w:rsidRPr="00FA3F2E">
              <w:rPr>
                <w:rFonts w:ascii="Sylfaen" w:eastAsia="Calibri" w:hAnsi="Sylfaen"/>
                <w:b w:val="0"/>
                <w:sz w:val="18"/>
                <w:szCs w:val="18"/>
                <w:lang w:val="en-GB"/>
              </w:rPr>
              <w:t xml:space="preserve"> for data management and processing; (ii) study of applications </w:t>
            </w:r>
            <w:r w:rsidR="00513650" w:rsidRPr="00FA3F2E">
              <w:rPr>
                <w:rFonts w:ascii="Sylfaen" w:eastAsia="Calibri" w:hAnsi="Sylfaen"/>
                <w:b w:val="0"/>
                <w:sz w:val="18"/>
                <w:szCs w:val="18"/>
                <w:lang w:val="en-GB"/>
              </w:rPr>
              <w:t>for spatial analyses; and (iii) compilation of small research projects using GIS</w:t>
            </w:r>
            <w:r w:rsidR="002F0519" w:rsidRPr="00FA3F2E">
              <w:rPr>
                <w:rFonts w:ascii="Sylfaen" w:eastAsia="Calibri" w:hAnsi="Sylfaen"/>
                <w:b w:val="0"/>
                <w:sz w:val="18"/>
                <w:szCs w:val="18"/>
                <w:lang w:val="en-GB"/>
              </w:rPr>
              <w:t>. Urban (planning) cases are often used for GIS applications/projects.</w:t>
            </w:r>
          </w:p>
        </w:tc>
        <w:tc>
          <w:tcPr>
            <w:tcW w:w="2868" w:type="dxa"/>
            <w:vAlign w:val="center"/>
          </w:tcPr>
          <w:p w:rsidR="00131A9F" w:rsidRPr="00FA3F2E" w:rsidRDefault="00513650" w:rsidP="00471BAA">
            <w:pPr>
              <w:rPr>
                <w:rFonts w:ascii="Sylfaen" w:hAnsi="Sylfaen"/>
                <w:b w:val="0"/>
                <w:bCs w:val="0"/>
                <w:sz w:val="18"/>
                <w:szCs w:val="18"/>
                <w:lang w:val="en-GB"/>
              </w:rPr>
            </w:pPr>
            <w:r w:rsidRPr="00FA3F2E">
              <w:rPr>
                <w:rFonts w:ascii="Sylfaen" w:hAnsi="Sylfaen"/>
                <w:b w:val="0"/>
                <w:bCs w:val="0"/>
                <w:sz w:val="18"/>
                <w:szCs w:val="18"/>
                <w:lang w:val="en-GB"/>
              </w:rPr>
              <w:t xml:space="preserve">English, and </w:t>
            </w:r>
            <w:proofErr w:type="spellStart"/>
            <w:r w:rsidRPr="00FA3F2E">
              <w:rPr>
                <w:rFonts w:ascii="Sylfaen" w:hAnsi="Sylfaen"/>
                <w:b w:val="0"/>
                <w:bCs w:val="0"/>
                <w:sz w:val="18"/>
                <w:szCs w:val="18"/>
                <w:lang w:val="en-GB"/>
              </w:rPr>
              <w:t>Geoinformation</w:t>
            </w:r>
            <w:proofErr w:type="spellEnd"/>
            <w:r w:rsidRPr="00FA3F2E">
              <w:rPr>
                <w:rFonts w:ascii="Sylfaen" w:hAnsi="Sylfaen"/>
                <w:b w:val="0"/>
                <w:bCs w:val="0"/>
                <w:sz w:val="18"/>
                <w:szCs w:val="18"/>
                <w:lang w:val="en-GB"/>
              </w:rPr>
              <w:t xml:space="preserve">  - might be relevant;</w:t>
            </w:r>
          </w:p>
          <w:p w:rsidR="00513650" w:rsidRPr="00FA3F2E" w:rsidRDefault="00513650" w:rsidP="00471BAA">
            <w:pPr>
              <w:rPr>
                <w:rFonts w:ascii="Sylfaen" w:hAnsi="Sylfaen"/>
                <w:b w:val="0"/>
                <w:bCs w:val="0"/>
                <w:sz w:val="18"/>
                <w:szCs w:val="18"/>
                <w:lang w:val="en-GB"/>
              </w:rPr>
            </w:pPr>
          </w:p>
          <w:p w:rsidR="00513650" w:rsidRPr="00FA3F2E" w:rsidRDefault="00513650" w:rsidP="00471BAA">
            <w:pPr>
              <w:rPr>
                <w:rFonts w:ascii="Sylfaen" w:hAnsi="Sylfaen"/>
                <w:b w:val="0"/>
                <w:bCs w:val="0"/>
                <w:sz w:val="18"/>
                <w:szCs w:val="18"/>
                <w:lang w:val="en-GB"/>
              </w:rPr>
            </w:pPr>
            <w:r w:rsidRPr="00FA3F2E">
              <w:rPr>
                <w:rFonts w:ascii="Sylfaen" w:hAnsi="Sylfaen"/>
                <w:b w:val="0"/>
                <w:bCs w:val="0"/>
                <w:sz w:val="18"/>
                <w:szCs w:val="18"/>
                <w:lang w:val="en-GB"/>
              </w:rPr>
              <w:t>Other courses (elective) – not relevant</w:t>
            </w:r>
          </w:p>
        </w:tc>
      </w:tr>
      <w:tr w:rsidR="00326547" w:rsidRPr="00FA3F2E" w:rsidTr="00326547">
        <w:trPr>
          <w:trHeight w:val="74"/>
        </w:trPr>
        <w:tc>
          <w:tcPr>
            <w:tcW w:w="2093" w:type="dxa"/>
          </w:tcPr>
          <w:p w:rsidR="00326547" w:rsidRPr="00FA3F2E" w:rsidRDefault="00326547" w:rsidP="00471BAA">
            <w:pPr>
              <w:rPr>
                <w:rFonts w:ascii="Sylfaen" w:eastAsia="Times New Roman" w:hAnsi="Sylfaen"/>
                <w:sz w:val="18"/>
                <w:szCs w:val="18"/>
                <w:lang w:val="en-GB" w:eastAsia="ru-RU"/>
              </w:rPr>
            </w:pPr>
            <w:r w:rsidRPr="00FA3F2E">
              <w:rPr>
                <w:rFonts w:ascii="Sylfaen" w:eastAsia="Times New Roman" w:hAnsi="Sylfaen"/>
                <w:sz w:val="18"/>
                <w:szCs w:val="18"/>
                <w:lang w:val="en-GB" w:eastAsia="ru-RU"/>
              </w:rPr>
              <w:t>Total</w:t>
            </w:r>
          </w:p>
        </w:tc>
        <w:tc>
          <w:tcPr>
            <w:tcW w:w="1495" w:type="dxa"/>
            <w:vAlign w:val="center"/>
          </w:tcPr>
          <w:p w:rsidR="00326547" w:rsidRPr="00FA3F2E" w:rsidRDefault="00326547" w:rsidP="004A34EB">
            <w:pPr>
              <w:jc w:val="center"/>
              <w:rPr>
                <w:rFonts w:ascii="Sylfaen" w:eastAsia="Times New Roman" w:hAnsi="Sylfaen"/>
                <w:b w:val="0"/>
                <w:bCs w:val="0"/>
                <w:sz w:val="18"/>
                <w:szCs w:val="18"/>
                <w:lang w:val="en-GB" w:eastAsia="ru-RU"/>
              </w:rPr>
            </w:pPr>
          </w:p>
        </w:tc>
        <w:tc>
          <w:tcPr>
            <w:tcW w:w="1330" w:type="dxa"/>
            <w:vAlign w:val="center"/>
          </w:tcPr>
          <w:p w:rsidR="00326547" w:rsidRPr="00FA3F2E" w:rsidRDefault="00326547" w:rsidP="004A34EB">
            <w:pPr>
              <w:jc w:val="center"/>
              <w:rPr>
                <w:rFonts w:ascii="Sylfaen" w:eastAsia="Times New Roman" w:hAnsi="Sylfaen"/>
                <w:b w:val="0"/>
                <w:bCs w:val="0"/>
                <w:sz w:val="18"/>
                <w:szCs w:val="18"/>
                <w:lang w:val="en-GB" w:eastAsia="ru-RU"/>
              </w:rPr>
            </w:pPr>
          </w:p>
        </w:tc>
        <w:tc>
          <w:tcPr>
            <w:tcW w:w="1299" w:type="dxa"/>
          </w:tcPr>
          <w:p w:rsidR="00326547" w:rsidRPr="00FA3F2E" w:rsidRDefault="00C428C4" w:rsidP="00326547">
            <w:pPr>
              <w:jc w:val="center"/>
              <w:rPr>
                <w:rFonts w:ascii="Sylfaen" w:eastAsia="Times New Roman" w:hAnsi="Sylfaen"/>
                <w:b w:val="0"/>
                <w:bCs w:val="0"/>
                <w:sz w:val="18"/>
                <w:szCs w:val="18"/>
                <w:highlight w:val="yellow"/>
                <w:lang w:val="en-GB" w:eastAsia="ru-RU"/>
              </w:rPr>
            </w:pPr>
            <w:r w:rsidRPr="00FA3F2E">
              <w:rPr>
                <w:rFonts w:ascii="Sylfaen" w:eastAsia="Times New Roman" w:hAnsi="Sylfaen"/>
                <w:b w:val="0"/>
                <w:bCs w:val="0"/>
                <w:sz w:val="18"/>
                <w:szCs w:val="18"/>
                <w:highlight w:val="yellow"/>
                <w:lang w:val="en-GB" w:eastAsia="ru-RU"/>
              </w:rPr>
              <w:t xml:space="preserve">15 of </w:t>
            </w:r>
            <w:r w:rsidR="00326547" w:rsidRPr="00FA3F2E">
              <w:rPr>
                <w:rFonts w:ascii="Sylfaen" w:eastAsia="Times New Roman" w:hAnsi="Sylfaen"/>
                <w:b w:val="0"/>
                <w:bCs w:val="0"/>
                <w:sz w:val="18"/>
                <w:szCs w:val="18"/>
                <w:highlight w:val="yellow"/>
                <w:lang w:val="en-GB" w:eastAsia="ru-RU"/>
              </w:rPr>
              <w:t>30</w:t>
            </w:r>
          </w:p>
        </w:tc>
        <w:tc>
          <w:tcPr>
            <w:tcW w:w="1490" w:type="dxa"/>
          </w:tcPr>
          <w:p w:rsidR="00326547" w:rsidRPr="00FA3F2E" w:rsidRDefault="00326547" w:rsidP="00471BAA">
            <w:pPr>
              <w:rPr>
                <w:rFonts w:ascii="Sylfaen" w:eastAsia="Times New Roman" w:hAnsi="Sylfaen"/>
                <w:b w:val="0"/>
                <w:bCs w:val="0"/>
                <w:sz w:val="18"/>
                <w:szCs w:val="18"/>
                <w:lang w:val="en-GB" w:eastAsia="ru-RU"/>
              </w:rPr>
            </w:pPr>
          </w:p>
        </w:tc>
        <w:tc>
          <w:tcPr>
            <w:tcW w:w="1783" w:type="dxa"/>
          </w:tcPr>
          <w:p w:rsidR="00326547" w:rsidRPr="00FA3F2E" w:rsidRDefault="00326547" w:rsidP="00471BAA">
            <w:pPr>
              <w:rPr>
                <w:rFonts w:ascii="Sylfaen" w:eastAsia="Times New Roman" w:hAnsi="Sylfaen"/>
                <w:b w:val="0"/>
                <w:bCs w:val="0"/>
                <w:sz w:val="18"/>
                <w:szCs w:val="18"/>
                <w:lang w:val="en-GB" w:eastAsia="ru-RU"/>
              </w:rPr>
            </w:pPr>
          </w:p>
        </w:tc>
        <w:tc>
          <w:tcPr>
            <w:tcW w:w="2565" w:type="dxa"/>
          </w:tcPr>
          <w:p w:rsidR="00326547" w:rsidRPr="00FA3F2E" w:rsidRDefault="00326547" w:rsidP="000F77BC">
            <w:pPr>
              <w:rPr>
                <w:rFonts w:ascii="Sylfaen" w:hAnsi="Sylfaen"/>
                <w:bCs w:val="0"/>
                <w:sz w:val="18"/>
                <w:szCs w:val="18"/>
                <w:lang w:val="en-GB"/>
              </w:rPr>
            </w:pPr>
          </w:p>
        </w:tc>
        <w:tc>
          <w:tcPr>
            <w:tcW w:w="2868" w:type="dxa"/>
            <w:vAlign w:val="center"/>
          </w:tcPr>
          <w:p w:rsidR="00326547" w:rsidRPr="00FA3F2E" w:rsidRDefault="00326547" w:rsidP="00471BAA">
            <w:pPr>
              <w:rPr>
                <w:rFonts w:ascii="Sylfaen" w:hAnsi="Sylfaen"/>
                <w:b w:val="0"/>
                <w:bCs w:val="0"/>
                <w:sz w:val="18"/>
                <w:szCs w:val="18"/>
                <w:lang w:val="en-GB"/>
              </w:rPr>
            </w:pPr>
          </w:p>
        </w:tc>
      </w:tr>
      <w:tr w:rsidR="004A34EB" w:rsidRPr="00FA3F2E" w:rsidTr="00326547">
        <w:trPr>
          <w:trHeight w:val="74"/>
        </w:trPr>
        <w:tc>
          <w:tcPr>
            <w:tcW w:w="2093" w:type="dxa"/>
          </w:tcPr>
          <w:p w:rsidR="004A34EB" w:rsidRPr="00FA3F2E" w:rsidRDefault="004A34EB" w:rsidP="00471BAA">
            <w:pPr>
              <w:rPr>
                <w:rFonts w:ascii="Sylfaen" w:eastAsia="Times New Roman" w:hAnsi="Sylfaen"/>
                <w:sz w:val="18"/>
                <w:szCs w:val="18"/>
                <w:lang w:val="en-GB" w:eastAsia="ru-RU"/>
              </w:rPr>
            </w:pPr>
            <w:r w:rsidRPr="00FA3F2E">
              <w:rPr>
                <w:rFonts w:ascii="Sylfaen" w:eastAsia="Times New Roman" w:hAnsi="Sylfaen"/>
                <w:sz w:val="18"/>
                <w:szCs w:val="18"/>
                <w:lang w:val="en-GB" w:eastAsia="ru-RU"/>
              </w:rPr>
              <w:t>-</w:t>
            </w:r>
            <w:r w:rsidR="00710C3A" w:rsidRPr="00FA3F2E">
              <w:rPr>
                <w:rFonts w:ascii="Sylfaen" w:eastAsia="Times New Roman" w:hAnsi="Sylfaen"/>
                <w:sz w:val="18"/>
                <w:szCs w:val="18"/>
                <w:lang w:val="en-GB" w:eastAsia="ru-RU"/>
              </w:rPr>
              <w:t xml:space="preserve"> Academic writing</w:t>
            </w:r>
          </w:p>
          <w:p w:rsidR="00710C3A" w:rsidRPr="00FA3F2E" w:rsidRDefault="004A34EB" w:rsidP="00710C3A">
            <w:pPr>
              <w:rPr>
                <w:rFonts w:ascii="Sylfaen" w:eastAsia="Times New Roman" w:hAnsi="Sylfaen"/>
                <w:sz w:val="18"/>
                <w:szCs w:val="18"/>
                <w:lang w:val="en-GB" w:eastAsia="ru-RU"/>
              </w:rPr>
            </w:pPr>
            <w:r w:rsidRPr="00FA3F2E">
              <w:rPr>
                <w:rFonts w:ascii="Sylfaen" w:eastAsia="Times New Roman" w:hAnsi="Sylfaen"/>
                <w:sz w:val="18"/>
                <w:szCs w:val="18"/>
                <w:lang w:val="en-GB" w:eastAsia="ru-RU"/>
              </w:rPr>
              <w:t>-</w:t>
            </w:r>
            <w:r w:rsidR="00710C3A" w:rsidRPr="00FA3F2E">
              <w:rPr>
                <w:rFonts w:ascii="Sylfaen" w:eastAsia="Times New Roman" w:hAnsi="Sylfaen"/>
                <w:sz w:val="18"/>
                <w:szCs w:val="18"/>
                <w:lang w:val="en-GB" w:eastAsia="ru-RU"/>
              </w:rPr>
              <w:t xml:space="preserve"> English (special for geographers)</w:t>
            </w:r>
            <w:r w:rsidR="00C428C4" w:rsidRPr="00FA3F2E">
              <w:rPr>
                <w:rFonts w:ascii="Sylfaen" w:eastAsia="Times New Roman" w:hAnsi="Sylfaen"/>
                <w:sz w:val="18"/>
                <w:szCs w:val="18"/>
                <w:lang w:val="en-GB" w:eastAsia="ru-RU"/>
              </w:rPr>
              <w:t>: sem. 2</w:t>
            </w:r>
          </w:p>
          <w:p w:rsidR="00C428C4" w:rsidRPr="00FA3F2E" w:rsidRDefault="00C428C4" w:rsidP="00710C3A">
            <w:pPr>
              <w:rPr>
                <w:rFonts w:ascii="Sylfaen" w:eastAsia="Times New Roman" w:hAnsi="Sylfaen"/>
                <w:sz w:val="18"/>
                <w:szCs w:val="18"/>
                <w:lang w:val="en-GB" w:eastAsia="ru-RU"/>
              </w:rPr>
            </w:pPr>
            <w:r w:rsidRPr="00FA3F2E">
              <w:rPr>
                <w:rFonts w:ascii="Sylfaen" w:eastAsia="Times New Roman" w:hAnsi="Sylfaen"/>
                <w:sz w:val="18"/>
                <w:szCs w:val="18"/>
                <w:lang w:val="en-GB" w:eastAsia="ru-RU"/>
              </w:rPr>
              <w:t>- Geography of the world economy</w:t>
            </w:r>
          </w:p>
          <w:p w:rsidR="004A34EB" w:rsidRPr="00FA3F2E" w:rsidRDefault="004A34EB" w:rsidP="00471BAA">
            <w:pPr>
              <w:rPr>
                <w:rFonts w:ascii="Sylfaen" w:eastAsia="Times New Roman" w:hAnsi="Sylfaen"/>
                <w:sz w:val="18"/>
                <w:szCs w:val="18"/>
                <w:lang w:val="en-GB" w:eastAsia="ru-RU"/>
              </w:rPr>
            </w:pPr>
          </w:p>
        </w:tc>
        <w:tc>
          <w:tcPr>
            <w:tcW w:w="1495" w:type="dxa"/>
            <w:vAlign w:val="center"/>
          </w:tcPr>
          <w:p w:rsidR="004A34EB" w:rsidRPr="00FA3F2E" w:rsidRDefault="004A34EB" w:rsidP="004A34EB">
            <w:pPr>
              <w:jc w:val="center"/>
              <w:rPr>
                <w:rFonts w:ascii="Sylfaen" w:eastAsia="Times New Roman" w:hAnsi="Sylfaen"/>
                <w:b w:val="0"/>
                <w:bCs w:val="0"/>
                <w:sz w:val="18"/>
                <w:szCs w:val="18"/>
                <w:lang w:val="en-GB" w:eastAsia="ru-RU"/>
              </w:rPr>
            </w:pPr>
            <w:r w:rsidRPr="00FA3F2E">
              <w:rPr>
                <w:rFonts w:ascii="Sylfaen" w:eastAsia="Times New Roman" w:hAnsi="Sylfaen"/>
                <w:b w:val="0"/>
                <w:bCs w:val="0"/>
                <w:sz w:val="18"/>
                <w:szCs w:val="18"/>
                <w:lang w:val="en-GB" w:eastAsia="ru-RU"/>
              </w:rPr>
              <w:t>1</w:t>
            </w:r>
            <w:r w:rsidRPr="00FA3F2E">
              <w:rPr>
                <w:rFonts w:ascii="Sylfaen" w:eastAsia="Times New Roman" w:hAnsi="Sylfaen"/>
                <w:b w:val="0"/>
                <w:bCs w:val="0"/>
                <w:sz w:val="18"/>
                <w:szCs w:val="18"/>
                <w:vertAlign w:val="superscript"/>
                <w:lang w:val="en-GB" w:eastAsia="ru-RU"/>
              </w:rPr>
              <w:t>st</w:t>
            </w:r>
            <w:r w:rsidRPr="00FA3F2E">
              <w:rPr>
                <w:rFonts w:ascii="Sylfaen" w:eastAsia="Times New Roman" w:hAnsi="Sylfaen"/>
                <w:b w:val="0"/>
                <w:bCs w:val="0"/>
                <w:sz w:val="18"/>
                <w:szCs w:val="18"/>
                <w:lang w:val="en-GB" w:eastAsia="ru-RU"/>
              </w:rPr>
              <w:t xml:space="preserve"> year</w:t>
            </w:r>
          </w:p>
        </w:tc>
        <w:tc>
          <w:tcPr>
            <w:tcW w:w="1330" w:type="dxa"/>
            <w:vAlign w:val="center"/>
          </w:tcPr>
          <w:p w:rsidR="004A34EB" w:rsidRPr="00FA3F2E" w:rsidRDefault="004A34EB" w:rsidP="004A34EB">
            <w:pPr>
              <w:jc w:val="center"/>
              <w:rPr>
                <w:rFonts w:ascii="Sylfaen" w:eastAsia="Times New Roman" w:hAnsi="Sylfaen"/>
                <w:b w:val="0"/>
                <w:bCs w:val="0"/>
                <w:sz w:val="18"/>
                <w:szCs w:val="18"/>
                <w:lang w:val="en-GB" w:eastAsia="ru-RU"/>
              </w:rPr>
            </w:pPr>
            <w:r w:rsidRPr="00FA3F2E">
              <w:rPr>
                <w:rFonts w:ascii="Sylfaen" w:eastAsia="Times New Roman" w:hAnsi="Sylfaen"/>
                <w:b w:val="0"/>
                <w:bCs w:val="0"/>
                <w:sz w:val="18"/>
                <w:szCs w:val="18"/>
                <w:lang w:val="en-GB" w:eastAsia="ru-RU"/>
              </w:rPr>
              <w:t>2 semester</w:t>
            </w:r>
          </w:p>
        </w:tc>
        <w:tc>
          <w:tcPr>
            <w:tcW w:w="1299" w:type="dxa"/>
          </w:tcPr>
          <w:p w:rsidR="004A34EB" w:rsidRPr="00FA3F2E" w:rsidRDefault="00710C3A" w:rsidP="00326547">
            <w:pPr>
              <w:jc w:val="center"/>
              <w:rPr>
                <w:rFonts w:ascii="Sylfaen" w:eastAsia="Times New Roman" w:hAnsi="Sylfaen"/>
                <w:b w:val="0"/>
                <w:bCs w:val="0"/>
                <w:sz w:val="18"/>
                <w:szCs w:val="18"/>
                <w:highlight w:val="yellow"/>
                <w:lang w:val="en-GB" w:eastAsia="ru-RU"/>
              </w:rPr>
            </w:pPr>
            <w:r w:rsidRPr="00FA3F2E">
              <w:rPr>
                <w:rFonts w:ascii="Sylfaen" w:eastAsia="Times New Roman" w:hAnsi="Sylfaen"/>
                <w:b w:val="0"/>
                <w:bCs w:val="0"/>
                <w:sz w:val="18"/>
                <w:szCs w:val="18"/>
                <w:highlight w:val="yellow"/>
                <w:lang w:val="en-GB" w:eastAsia="ru-RU"/>
              </w:rPr>
              <w:t>5</w:t>
            </w:r>
          </w:p>
          <w:p w:rsidR="00710C3A" w:rsidRPr="00FA3F2E" w:rsidRDefault="00710C3A" w:rsidP="00326547">
            <w:pPr>
              <w:jc w:val="center"/>
              <w:rPr>
                <w:rFonts w:ascii="Sylfaen" w:eastAsia="Times New Roman" w:hAnsi="Sylfaen"/>
                <w:b w:val="0"/>
                <w:bCs w:val="0"/>
                <w:sz w:val="18"/>
                <w:szCs w:val="18"/>
                <w:highlight w:val="yellow"/>
                <w:lang w:val="en-GB" w:eastAsia="ru-RU"/>
              </w:rPr>
            </w:pPr>
            <w:r w:rsidRPr="00FA3F2E">
              <w:rPr>
                <w:rFonts w:ascii="Sylfaen" w:eastAsia="Times New Roman" w:hAnsi="Sylfaen"/>
                <w:b w:val="0"/>
                <w:bCs w:val="0"/>
                <w:sz w:val="18"/>
                <w:szCs w:val="18"/>
                <w:highlight w:val="yellow"/>
                <w:lang w:val="en-GB" w:eastAsia="ru-RU"/>
              </w:rPr>
              <w:t>5</w:t>
            </w:r>
          </w:p>
          <w:p w:rsidR="002774AA" w:rsidRPr="00FA3F2E" w:rsidRDefault="002774AA" w:rsidP="00326547">
            <w:pPr>
              <w:jc w:val="center"/>
              <w:rPr>
                <w:rFonts w:ascii="Sylfaen" w:eastAsia="Times New Roman" w:hAnsi="Sylfaen"/>
                <w:b w:val="0"/>
                <w:bCs w:val="0"/>
                <w:sz w:val="18"/>
                <w:szCs w:val="18"/>
                <w:highlight w:val="yellow"/>
                <w:lang w:val="en-GB" w:eastAsia="ru-RU"/>
              </w:rPr>
            </w:pPr>
            <w:r w:rsidRPr="00FA3F2E">
              <w:rPr>
                <w:rFonts w:ascii="Sylfaen" w:eastAsia="Times New Roman" w:hAnsi="Sylfaen"/>
                <w:b w:val="0"/>
                <w:bCs w:val="0"/>
                <w:sz w:val="18"/>
                <w:szCs w:val="18"/>
                <w:highlight w:val="yellow"/>
                <w:lang w:val="en-GB" w:eastAsia="ru-RU"/>
              </w:rPr>
              <w:t>5</w:t>
            </w:r>
          </w:p>
        </w:tc>
        <w:tc>
          <w:tcPr>
            <w:tcW w:w="1490" w:type="dxa"/>
          </w:tcPr>
          <w:p w:rsidR="004A34EB" w:rsidRPr="00FA3F2E" w:rsidRDefault="00D52EF2" w:rsidP="00471BAA">
            <w:pPr>
              <w:rPr>
                <w:rFonts w:ascii="Sylfaen" w:eastAsia="Times New Roman" w:hAnsi="Sylfaen"/>
                <w:b w:val="0"/>
                <w:bCs w:val="0"/>
                <w:sz w:val="18"/>
                <w:szCs w:val="18"/>
                <w:lang w:val="en-GB" w:eastAsia="ru-RU"/>
              </w:rPr>
            </w:pPr>
            <w:r w:rsidRPr="00FA3F2E">
              <w:rPr>
                <w:rFonts w:ascii="Sylfaen" w:eastAsia="Times New Roman" w:hAnsi="Sylfaen"/>
                <w:b w:val="0"/>
                <w:bCs w:val="0"/>
                <w:sz w:val="18"/>
                <w:szCs w:val="18"/>
                <w:lang w:val="en-GB" w:eastAsia="ru-RU"/>
              </w:rPr>
              <w:t>3 in M1</w:t>
            </w:r>
          </w:p>
          <w:p w:rsidR="00D52EF2" w:rsidRPr="00FA3F2E" w:rsidRDefault="00D52EF2" w:rsidP="00471BAA">
            <w:pPr>
              <w:rPr>
                <w:rFonts w:ascii="Sylfaen" w:eastAsia="Times New Roman" w:hAnsi="Sylfaen"/>
                <w:b w:val="0"/>
                <w:bCs w:val="0"/>
                <w:sz w:val="18"/>
                <w:szCs w:val="18"/>
                <w:lang w:val="en-GB" w:eastAsia="ru-RU"/>
              </w:rPr>
            </w:pPr>
            <w:r w:rsidRPr="00FA3F2E">
              <w:rPr>
                <w:rFonts w:ascii="Sylfaen" w:eastAsia="Times New Roman" w:hAnsi="Sylfaen"/>
                <w:b w:val="0"/>
                <w:bCs w:val="0"/>
                <w:sz w:val="18"/>
                <w:szCs w:val="18"/>
                <w:lang w:val="en-GB" w:eastAsia="ru-RU"/>
              </w:rPr>
              <w:t>3in M2</w:t>
            </w:r>
          </w:p>
          <w:p w:rsidR="00D52EF2" w:rsidRPr="00FA3F2E" w:rsidRDefault="00D52EF2" w:rsidP="00471BAA">
            <w:pPr>
              <w:rPr>
                <w:rFonts w:ascii="Sylfaen" w:eastAsia="Times New Roman" w:hAnsi="Sylfaen"/>
                <w:b w:val="0"/>
                <w:bCs w:val="0"/>
                <w:sz w:val="18"/>
                <w:szCs w:val="18"/>
                <w:lang w:val="en-GB" w:eastAsia="ru-RU"/>
              </w:rPr>
            </w:pPr>
            <w:r w:rsidRPr="00FA3F2E">
              <w:rPr>
                <w:rFonts w:ascii="Sylfaen" w:eastAsia="Times New Roman" w:hAnsi="Sylfaen"/>
                <w:b w:val="0"/>
                <w:bCs w:val="0"/>
                <w:sz w:val="18"/>
                <w:szCs w:val="18"/>
                <w:lang w:val="en-GB" w:eastAsia="ru-RU"/>
              </w:rPr>
              <w:t>1 field practice</w:t>
            </w:r>
          </w:p>
        </w:tc>
        <w:tc>
          <w:tcPr>
            <w:tcW w:w="1783" w:type="dxa"/>
          </w:tcPr>
          <w:p w:rsidR="004A34EB" w:rsidRPr="00FA3F2E" w:rsidRDefault="00FA217F" w:rsidP="00471BAA">
            <w:pPr>
              <w:rPr>
                <w:rFonts w:ascii="Sylfaen" w:eastAsia="Times New Roman" w:hAnsi="Sylfaen"/>
                <w:b w:val="0"/>
                <w:bCs w:val="0"/>
                <w:sz w:val="18"/>
                <w:szCs w:val="18"/>
                <w:lang w:val="en-GB" w:eastAsia="ru-RU"/>
              </w:rPr>
            </w:pPr>
            <w:r w:rsidRPr="00FA3F2E">
              <w:rPr>
                <w:rFonts w:ascii="Sylfaen" w:eastAsia="Times New Roman" w:hAnsi="Sylfaen"/>
                <w:b w:val="0"/>
                <w:bCs w:val="0"/>
                <w:sz w:val="18"/>
                <w:szCs w:val="18"/>
                <w:lang w:val="en-GB" w:eastAsia="ru-RU"/>
              </w:rPr>
              <w:t>-</w:t>
            </w:r>
            <w:r w:rsidRPr="00FA3F2E">
              <w:rPr>
                <w:rFonts w:ascii="Sylfaen" w:eastAsia="Times New Roman" w:hAnsi="Sylfaen"/>
                <w:bCs w:val="0"/>
                <w:sz w:val="18"/>
                <w:szCs w:val="18"/>
                <w:lang w:val="en-GB" w:eastAsia="ru-RU"/>
              </w:rPr>
              <w:t>Social g</w:t>
            </w:r>
            <w:r w:rsidR="00D52EF2" w:rsidRPr="00FA3F2E">
              <w:rPr>
                <w:rFonts w:ascii="Sylfaen" w:eastAsia="Times New Roman" w:hAnsi="Sylfaen"/>
                <w:bCs w:val="0"/>
                <w:sz w:val="18"/>
                <w:szCs w:val="18"/>
                <w:lang w:val="en-GB" w:eastAsia="ru-RU"/>
              </w:rPr>
              <w:t>eography</w:t>
            </w:r>
            <w:r w:rsidR="00D52EF2" w:rsidRPr="00FA3F2E">
              <w:rPr>
                <w:rFonts w:ascii="Sylfaen" w:eastAsia="Times New Roman" w:hAnsi="Sylfaen"/>
                <w:b w:val="0"/>
                <w:bCs w:val="0"/>
                <w:sz w:val="18"/>
                <w:szCs w:val="18"/>
                <w:lang w:val="en-GB" w:eastAsia="ru-RU"/>
              </w:rPr>
              <w:t xml:space="preserve"> (M1) – 5 ECTS</w:t>
            </w:r>
          </w:p>
          <w:p w:rsidR="00D52EF2" w:rsidRPr="00FA3F2E" w:rsidRDefault="00FA217F" w:rsidP="00471BAA">
            <w:pPr>
              <w:rPr>
                <w:rFonts w:ascii="Sylfaen" w:eastAsia="Times New Roman" w:hAnsi="Sylfaen"/>
                <w:b w:val="0"/>
                <w:bCs w:val="0"/>
                <w:sz w:val="18"/>
                <w:szCs w:val="18"/>
                <w:lang w:val="en-GB" w:eastAsia="ru-RU"/>
              </w:rPr>
            </w:pPr>
            <w:r w:rsidRPr="00FA3F2E">
              <w:rPr>
                <w:rFonts w:ascii="Sylfaen" w:eastAsia="Times New Roman" w:hAnsi="Sylfaen"/>
                <w:b w:val="0"/>
                <w:bCs w:val="0"/>
                <w:sz w:val="18"/>
                <w:szCs w:val="18"/>
                <w:lang w:val="en-GB" w:eastAsia="ru-RU"/>
              </w:rPr>
              <w:t>-Power and p</w:t>
            </w:r>
            <w:r w:rsidR="00D52EF2" w:rsidRPr="00FA3F2E">
              <w:rPr>
                <w:rFonts w:ascii="Sylfaen" w:eastAsia="Times New Roman" w:hAnsi="Sylfaen"/>
                <w:b w:val="0"/>
                <w:bCs w:val="0"/>
                <w:sz w:val="18"/>
                <w:szCs w:val="18"/>
                <w:lang w:val="en-GB" w:eastAsia="ru-RU"/>
              </w:rPr>
              <w:t>oli</w:t>
            </w:r>
            <w:r w:rsidRPr="00FA3F2E">
              <w:rPr>
                <w:rFonts w:ascii="Sylfaen" w:eastAsia="Times New Roman" w:hAnsi="Sylfaen"/>
                <w:b w:val="0"/>
                <w:bCs w:val="0"/>
                <w:sz w:val="18"/>
                <w:szCs w:val="18"/>
                <w:lang w:val="en-GB" w:eastAsia="ru-RU"/>
              </w:rPr>
              <w:t>tical p</w:t>
            </w:r>
            <w:r w:rsidR="00D52EF2" w:rsidRPr="00FA3F2E">
              <w:rPr>
                <w:rFonts w:ascii="Sylfaen" w:eastAsia="Times New Roman" w:hAnsi="Sylfaen"/>
                <w:b w:val="0"/>
                <w:bCs w:val="0"/>
                <w:sz w:val="18"/>
                <w:szCs w:val="18"/>
                <w:lang w:val="en-GB" w:eastAsia="ru-RU"/>
              </w:rPr>
              <w:t>rocess in Georgia (M1)-10 ECTS</w:t>
            </w:r>
          </w:p>
          <w:p w:rsidR="00D52EF2" w:rsidRPr="00FA3F2E" w:rsidRDefault="00FA217F" w:rsidP="00471BAA">
            <w:pPr>
              <w:rPr>
                <w:rFonts w:ascii="Sylfaen" w:eastAsia="Times New Roman" w:hAnsi="Sylfaen"/>
                <w:b w:val="0"/>
                <w:bCs w:val="0"/>
                <w:sz w:val="18"/>
                <w:szCs w:val="18"/>
                <w:lang w:val="en-GB" w:eastAsia="ru-RU"/>
              </w:rPr>
            </w:pPr>
            <w:r w:rsidRPr="00FA3F2E">
              <w:rPr>
                <w:rFonts w:ascii="Sylfaen" w:eastAsia="Times New Roman" w:hAnsi="Sylfaen"/>
                <w:b w:val="0"/>
                <w:bCs w:val="0"/>
                <w:sz w:val="18"/>
                <w:szCs w:val="18"/>
                <w:lang w:val="en-GB" w:eastAsia="ru-RU"/>
              </w:rPr>
              <w:t xml:space="preserve">-Geopolitics of the Caucasus (M1)- 5 </w:t>
            </w:r>
            <w:r w:rsidRPr="00FA3F2E">
              <w:rPr>
                <w:rFonts w:ascii="Sylfaen" w:eastAsia="Times New Roman" w:hAnsi="Sylfaen"/>
                <w:b w:val="0"/>
                <w:bCs w:val="0"/>
                <w:sz w:val="18"/>
                <w:szCs w:val="18"/>
                <w:lang w:val="en-GB" w:eastAsia="ru-RU"/>
              </w:rPr>
              <w:lastRenderedPageBreak/>
              <w:t>ECTS</w:t>
            </w:r>
          </w:p>
          <w:p w:rsidR="00FA217F" w:rsidRPr="00FA3F2E" w:rsidRDefault="00FA217F" w:rsidP="00471BAA">
            <w:pPr>
              <w:rPr>
                <w:rFonts w:ascii="Sylfaen" w:eastAsia="Times New Roman" w:hAnsi="Sylfaen"/>
                <w:b w:val="0"/>
                <w:bCs w:val="0"/>
                <w:sz w:val="18"/>
                <w:szCs w:val="18"/>
                <w:lang w:val="en-GB" w:eastAsia="ru-RU"/>
              </w:rPr>
            </w:pPr>
            <w:r w:rsidRPr="00FA3F2E">
              <w:rPr>
                <w:rFonts w:ascii="Sylfaen" w:eastAsia="Times New Roman" w:hAnsi="Sylfaen"/>
                <w:b w:val="0"/>
                <w:bCs w:val="0"/>
                <w:sz w:val="18"/>
                <w:szCs w:val="18"/>
                <w:lang w:val="en-GB" w:eastAsia="ru-RU"/>
              </w:rPr>
              <w:t>-Organization of touristic activities (M2)- 5 ECTS</w:t>
            </w:r>
          </w:p>
          <w:p w:rsidR="00FA217F" w:rsidRPr="00FA3F2E" w:rsidRDefault="00FA217F" w:rsidP="00471BAA">
            <w:pPr>
              <w:rPr>
                <w:rFonts w:ascii="Sylfaen" w:eastAsia="Times New Roman" w:hAnsi="Sylfaen"/>
                <w:b w:val="0"/>
                <w:bCs w:val="0"/>
                <w:sz w:val="18"/>
                <w:szCs w:val="18"/>
                <w:lang w:val="en-GB" w:eastAsia="ru-RU"/>
              </w:rPr>
            </w:pPr>
            <w:r w:rsidRPr="00FA3F2E">
              <w:rPr>
                <w:rFonts w:ascii="Sylfaen" w:eastAsia="Times New Roman" w:hAnsi="Sylfaen"/>
                <w:b w:val="0"/>
                <w:bCs w:val="0"/>
                <w:sz w:val="18"/>
                <w:szCs w:val="18"/>
                <w:lang w:val="en-GB" w:eastAsia="ru-RU"/>
              </w:rPr>
              <w:t>-</w:t>
            </w:r>
            <w:r w:rsidRPr="00FA3F2E">
              <w:rPr>
                <w:rFonts w:ascii="Sylfaen" w:eastAsia="Times New Roman" w:hAnsi="Sylfaen"/>
                <w:bCs w:val="0"/>
                <w:sz w:val="18"/>
                <w:szCs w:val="18"/>
                <w:lang w:val="en-GB" w:eastAsia="ru-RU"/>
              </w:rPr>
              <w:t>Land policy and land management</w:t>
            </w:r>
            <w:r w:rsidRPr="00FA3F2E">
              <w:rPr>
                <w:rFonts w:ascii="Sylfaen" w:eastAsia="Times New Roman" w:hAnsi="Sylfaen"/>
                <w:b w:val="0"/>
                <w:bCs w:val="0"/>
                <w:sz w:val="18"/>
                <w:szCs w:val="18"/>
                <w:lang w:val="en-GB" w:eastAsia="ru-RU"/>
              </w:rPr>
              <w:t xml:space="preserve"> (M2)- 10 ECTS</w:t>
            </w:r>
          </w:p>
          <w:p w:rsidR="00FA217F" w:rsidRPr="00FA3F2E" w:rsidRDefault="00FA217F" w:rsidP="00471BAA">
            <w:pPr>
              <w:rPr>
                <w:rFonts w:ascii="Sylfaen" w:eastAsia="Times New Roman" w:hAnsi="Sylfaen"/>
                <w:b w:val="0"/>
                <w:bCs w:val="0"/>
                <w:sz w:val="18"/>
                <w:szCs w:val="18"/>
                <w:lang w:val="en-GB" w:eastAsia="ru-RU"/>
              </w:rPr>
            </w:pPr>
            <w:r w:rsidRPr="00FA3F2E">
              <w:rPr>
                <w:rFonts w:ascii="Sylfaen" w:eastAsia="Times New Roman" w:hAnsi="Sylfaen"/>
                <w:b w:val="0"/>
                <w:bCs w:val="0"/>
                <w:sz w:val="18"/>
                <w:szCs w:val="18"/>
                <w:lang w:val="en-GB" w:eastAsia="ru-RU"/>
              </w:rPr>
              <w:t>-Politics of culture (M2)-5 ECTS</w:t>
            </w:r>
          </w:p>
          <w:p w:rsidR="00FA217F" w:rsidRPr="00FA3F2E" w:rsidRDefault="00FA217F" w:rsidP="00471BAA">
            <w:pPr>
              <w:rPr>
                <w:rFonts w:ascii="Sylfaen" w:eastAsia="Times New Roman" w:hAnsi="Sylfaen"/>
                <w:b w:val="0"/>
                <w:bCs w:val="0"/>
                <w:sz w:val="18"/>
                <w:szCs w:val="18"/>
                <w:lang w:val="en-GB" w:eastAsia="ru-RU"/>
              </w:rPr>
            </w:pPr>
            <w:r w:rsidRPr="00FA3F2E">
              <w:rPr>
                <w:rFonts w:ascii="Sylfaen" w:eastAsia="Times New Roman" w:hAnsi="Sylfaen"/>
                <w:bCs w:val="0"/>
                <w:sz w:val="18"/>
                <w:szCs w:val="18"/>
                <w:lang w:val="en-GB" w:eastAsia="ru-RU"/>
              </w:rPr>
              <w:t>Field practice in regional development</w:t>
            </w:r>
            <w:r w:rsidRPr="00FA3F2E">
              <w:rPr>
                <w:rFonts w:ascii="Sylfaen" w:eastAsia="Times New Roman" w:hAnsi="Sylfaen"/>
                <w:b w:val="0"/>
                <w:bCs w:val="0"/>
                <w:sz w:val="18"/>
                <w:szCs w:val="18"/>
                <w:lang w:val="en-GB" w:eastAsia="ru-RU"/>
              </w:rPr>
              <w:t xml:space="preserve"> (M2)-5 ECTS</w:t>
            </w:r>
          </w:p>
          <w:p w:rsidR="00FA217F" w:rsidRPr="00FA3F2E" w:rsidRDefault="00FA217F" w:rsidP="00471BAA">
            <w:pPr>
              <w:rPr>
                <w:rFonts w:ascii="Sylfaen" w:eastAsia="Times New Roman" w:hAnsi="Sylfaen"/>
                <w:b w:val="0"/>
                <w:bCs w:val="0"/>
                <w:sz w:val="18"/>
                <w:szCs w:val="18"/>
                <w:lang w:val="en-GB" w:eastAsia="ru-RU"/>
              </w:rPr>
            </w:pPr>
          </w:p>
          <w:p w:rsidR="00D52EF2" w:rsidRPr="00FA3F2E" w:rsidRDefault="00D52EF2" w:rsidP="00471BAA">
            <w:pPr>
              <w:rPr>
                <w:rFonts w:ascii="Sylfaen" w:eastAsia="Times New Roman" w:hAnsi="Sylfaen"/>
                <w:b w:val="0"/>
                <w:bCs w:val="0"/>
                <w:sz w:val="18"/>
                <w:szCs w:val="18"/>
                <w:lang w:val="en-GB" w:eastAsia="ru-RU"/>
              </w:rPr>
            </w:pPr>
          </w:p>
        </w:tc>
        <w:tc>
          <w:tcPr>
            <w:tcW w:w="2565" w:type="dxa"/>
          </w:tcPr>
          <w:p w:rsidR="00B10666" w:rsidRPr="00FA3F2E" w:rsidRDefault="00513650" w:rsidP="000F77BC">
            <w:pPr>
              <w:tabs>
                <w:tab w:val="left" w:pos="611"/>
              </w:tabs>
              <w:rPr>
                <w:rFonts w:ascii="Sylfaen" w:hAnsi="Sylfaen" w:cs="Sylfaen"/>
                <w:b w:val="0"/>
                <w:sz w:val="18"/>
                <w:szCs w:val="18"/>
                <w:lang w:val="en-GB"/>
              </w:rPr>
            </w:pPr>
            <w:r w:rsidRPr="00FA3F2E">
              <w:rPr>
                <w:rFonts w:ascii="Sylfaen" w:hAnsi="Sylfaen"/>
                <w:sz w:val="18"/>
                <w:szCs w:val="18"/>
                <w:lang w:val="en-GB"/>
              </w:rPr>
              <w:lastRenderedPageBreak/>
              <w:t xml:space="preserve">Academic writing: </w:t>
            </w:r>
            <w:r w:rsidRPr="00FA3F2E">
              <w:rPr>
                <w:rFonts w:ascii="Sylfaen" w:hAnsi="Sylfaen"/>
                <w:b w:val="0"/>
                <w:sz w:val="18"/>
                <w:szCs w:val="18"/>
                <w:lang w:val="en-GB"/>
              </w:rPr>
              <w:t xml:space="preserve">Development of writing skills and </w:t>
            </w:r>
            <w:r w:rsidR="00094FCE" w:rsidRPr="00FA3F2E">
              <w:rPr>
                <w:rFonts w:ascii="Sylfaen" w:hAnsi="Sylfaen"/>
                <w:b w:val="0"/>
                <w:sz w:val="18"/>
                <w:szCs w:val="18"/>
                <w:lang w:val="en-GB"/>
              </w:rPr>
              <w:t xml:space="preserve">understanding of </w:t>
            </w:r>
            <w:r w:rsidRPr="00FA3F2E">
              <w:rPr>
                <w:rFonts w:ascii="Sylfaen" w:hAnsi="Sylfaen"/>
                <w:b w:val="0"/>
                <w:sz w:val="18"/>
                <w:szCs w:val="18"/>
                <w:lang w:val="en-GB"/>
              </w:rPr>
              <w:t xml:space="preserve">main principles of writing compositions like </w:t>
            </w:r>
            <w:proofErr w:type="spellStart"/>
            <w:r w:rsidRPr="00FA3F2E">
              <w:rPr>
                <w:rFonts w:ascii="Sylfaen" w:hAnsi="Sylfaen"/>
                <w:b w:val="0"/>
                <w:sz w:val="18"/>
                <w:szCs w:val="18"/>
                <w:lang w:val="en-GB"/>
              </w:rPr>
              <w:t>argumented</w:t>
            </w:r>
            <w:proofErr w:type="spellEnd"/>
            <w:r w:rsidRPr="00FA3F2E">
              <w:rPr>
                <w:rFonts w:ascii="Sylfaen" w:hAnsi="Sylfaen"/>
                <w:b w:val="0"/>
                <w:sz w:val="18"/>
                <w:szCs w:val="18"/>
                <w:lang w:val="en-GB"/>
              </w:rPr>
              <w:t xml:space="preserve"> essay, critical essay, analytic report, research paper, etc.</w:t>
            </w:r>
            <w:r w:rsidR="00094FCE" w:rsidRPr="00FA3F2E">
              <w:rPr>
                <w:rFonts w:ascii="Sylfaen" w:hAnsi="Sylfaen"/>
                <w:b w:val="0"/>
                <w:sz w:val="18"/>
                <w:szCs w:val="18"/>
                <w:lang w:val="en-GB"/>
              </w:rPr>
              <w:t xml:space="preserve"> </w:t>
            </w:r>
            <w:r w:rsidRPr="00FA3F2E">
              <w:rPr>
                <w:rFonts w:ascii="Sylfaen" w:hAnsi="Sylfaen"/>
                <w:b w:val="0"/>
                <w:sz w:val="18"/>
                <w:szCs w:val="18"/>
                <w:lang w:val="en-GB"/>
              </w:rPr>
              <w:t xml:space="preserve"> </w:t>
            </w:r>
            <w:r w:rsidR="00094FCE" w:rsidRPr="00FA3F2E">
              <w:rPr>
                <w:rFonts w:ascii="Sylfaen" w:hAnsi="Sylfaen"/>
                <w:b w:val="0"/>
                <w:sz w:val="18"/>
                <w:szCs w:val="18"/>
                <w:lang w:val="en-GB"/>
              </w:rPr>
              <w:t xml:space="preserve">Teaching about content and </w:t>
            </w:r>
            <w:r w:rsidR="00094FCE" w:rsidRPr="00FA3F2E">
              <w:rPr>
                <w:rFonts w:ascii="Sylfaen" w:hAnsi="Sylfaen"/>
                <w:b w:val="0"/>
                <w:sz w:val="18"/>
                <w:szCs w:val="18"/>
                <w:lang w:val="en-GB"/>
              </w:rPr>
              <w:lastRenderedPageBreak/>
              <w:t xml:space="preserve">structure of empirical research, standards of referencing of used sources/bibliography, citation, correct interpretation of sources and presentation of written document; avoidance of plagiarism in a written composition. </w:t>
            </w:r>
          </w:p>
          <w:p w:rsidR="00B10666" w:rsidRPr="00FA3F2E" w:rsidRDefault="00B10666" w:rsidP="000F77BC">
            <w:pPr>
              <w:tabs>
                <w:tab w:val="left" w:pos="611"/>
              </w:tabs>
              <w:rPr>
                <w:rFonts w:ascii="Sylfaen" w:hAnsi="Sylfaen" w:cs="Sylfaen"/>
                <w:sz w:val="18"/>
                <w:szCs w:val="18"/>
                <w:lang w:val="en-GB"/>
              </w:rPr>
            </w:pPr>
          </w:p>
          <w:p w:rsidR="00B10666" w:rsidRPr="00FA3F2E" w:rsidRDefault="00626175" w:rsidP="00626175">
            <w:pPr>
              <w:rPr>
                <w:rFonts w:ascii="Sylfaen" w:hAnsi="Sylfaen"/>
                <w:b w:val="0"/>
                <w:sz w:val="18"/>
                <w:szCs w:val="18"/>
                <w:lang w:val="en-GB"/>
              </w:rPr>
            </w:pPr>
            <w:r w:rsidRPr="00FA3F2E">
              <w:rPr>
                <w:rFonts w:ascii="Sylfaen" w:hAnsi="Sylfaen"/>
                <w:sz w:val="18"/>
                <w:szCs w:val="18"/>
                <w:lang w:val="en-GB"/>
              </w:rPr>
              <w:t xml:space="preserve">Social geography: </w:t>
            </w:r>
            <w:r w:rsidRPr="00FA3F2E">
              <w:rPr>
                <w:rFonts w:ascii="Sylfaen" w:hAnsi="Sylfaen"/>
                <w:b w:val="0"/>
                <w:sz w:val="18"/>
                <w:szCs w:val="18"/>
                <w:lang w:val="en-GB"/>
              </w:rPr>
              <w:t xml:space="preserve">The course provides a perspective </w:t>
            </w:r>
            <w:r w:rsidR="00D209FC" w:rsidRPr="00FA3F2E">
              <w:rPr>
                <w:rFonts w:ascii="Sylfaen" w:hAnsi="Sylfaen"/>
                <w:b w:val="0"/>
                <w:sz w:val="18"/>
                <w:szCs w:val="18"/>
                <w:lang w:val="en-GB"/>
              </w:rPr>
              <w:t>on</w:t>
            </w:r>
            <w:r w:rsidRPr="00FA3F2E">
              <w:rPr>
                <w:rFonts w:ascii="Sylfaen" w:hAnsi="Sylfaen"/>
                <w:b w:val="0"/>
                <w:sz w:val="18"/>
                <w:szCs w:val="18"/>
                <w:lang w:val="en-GB"/>
              </w:rPr>
              <w:t xml:space="preserve"> geographic peculiarities and regularities of spatial organization of contemporary societies. It unfolds issues of similarities, differences and identities between different social groups; discusses scholarly theories and approaches about differentiation of people according to races, ethnicities, classes, gender, etc.; reveals social mechanisms of relations and distribution of power between social groups.</w:t>
            </w:r>
            <w:r w:rsidR="002F0519" w:rsidRPr="00FA3F2E">
              <w:rPr>
                <w:rFonts w:ascii="Sylfaen" w:hAnsi="Sylfaen"/>
                <w:b w:val="0"/>
                <w:sz w:val="18"/>
                <w:szCs w:val="18"/>
                <w:lang w:val="en-GB"/>
              </w:rPr>
              <w:t xml:space="preserve"> Urban social geography is an essential part of the course.</w:t>
            </w:r>
          </w:p>
          <w:p w:rsidR="00626175" w:rsidRPr="00FA3F2E" w:rsidRDefault="00626175" w:rsidP="00626175">
            <w:pPr>
              <w:rPr>
                <w:rFonts w:ascii="Sylfaen" w:hAnsi="Sylfaen"/>
                <w:sz w:val="18"/>
                <w:szCs w:val="18"/>
                <w:lang w:val="en-GB"/>
              </w:rPr>
            </w:pPr>
          </w:p>
          <w:p w:rsidR="00626175" w:rsidRPr="00FA3F2E" w:rsidRDefault="00626175" w:rsidP="00626175">
            <w:pPr>
              <w:rPr>
                <w:rFonts w:ascii="Sylfaen" w:eastAsia="Calibri" w:hAnsi="Sylfaen"/>
                <w:b w:val="0"/>
                <w:noProof/>
                <w:sz w:val="18"/>
                <w:szCs w:val="18"/>
                <w:lang w:val="ka-GE"/>
              </w:rPr>
            </w:pPr>
            <w:r w:rsidRPr="00FA3F2E">
              <w:rPr>
                <w:rFonts w:ascii="Sylfaen" w:hAnsi="Sylfaen"/>
                <w:sz w:val="18"/>
                <w:szCs w:val="18"/>
                <w:lang w:val="en-GB"/>
              </w:rPr>
              <w:t xml:space="preserve">Land policy and land management: </w:t>
            </w:r>
            <w:r w:rsidR="0035152B" w:rsidRPr="00FA3F2E">
              <w:rPr>
                <w:rFonts w:ascii="Sylfaen" w:hAnsi="Sylfaen"/>
                <w:b w:val="0"/>
                <w:sz w:val="18"/>
                <w:szCs w:val="18"/>
                <w:lang w:val="en-GB"/>
              </w:rPr>
              <w:t>The importance of land resources in socioeconomic development is discussed. Legal, economical, institutional</w:t>
            </w:r>
            <w:r w:rsidR="00136352" w:rsidRPr="00FA3F2E">
              <w:rPr>
                <w:rFonts w:ascii="Sylfaen" w:hAnsi="Sylfaen"/>
                <w:b w:val="0"/>
                <w:sz w:val="18"/>
                <w:szCs w:val="18"/>
                <w:lang w:val="en-GB"/>
              </w:rPr>
              <w:t xml:space="preserve">, planning and other aspects of land management are defined. </w:t>
            </w:r>
            <w:r w:rsidR="0035152B" w:rsidRPr="00FA3F2E">
              <w:rPr>
                <w:rFonts w:ascii="Sylfaen" w:hAnsi="Sylfaen"/>
                <w:b w:val="0"/>
                <w:sz w:val="18"/>
                <w:szCs w:val="18"/>
                <w:lang w:val="en-GB"/>
              </w:rPr>
              <w:t xml:space="preserve">A context of ‘Fast World’ vs ‘Slow World’ is set up, which envisages completeness, availability and pace of dissemination of land-related information in different societies/economies. The examples of implementation of </w:t>
            </w:r>
            <w:r w:rsidR="0035152B" w:rsidRPr="00FA3F2E">
              <w:rPr>
                <w:rFonts w:ascii="Sylfaen" w:hAnsi="Sylfaen"/>
                <w:b w:val="0"/>
                <w:sz w:val="18"/>
                <w:szCs w:val="18"/>
                <w:lang w:val="en-GB"/>
              </w:rPr>
              <w:lastRenderedPageBreak/>
              <w:t xml:space="preserve">efficient land policies in particular countries are presented. Special emphases are put on land policies in the post-Soviet space, including Georgia. Land reforms and transformation from command economy land management towards market approaches and </w:t>
            </w:r>
            <w:r w:rsidR="00136352" w:rsidRPr="00FA3F2E">
              <w:rPr>
                <w:rFonts w:ascii="Sylfaen" w:hAnsi="Sylfaen"/>
                <w:b w:val="0"/>
                <w:sz w:val="18"/>
                <w:szCs w:val="18"/>
                <w:lang w:val="en-GB"/>
              </w:rPr>
              <w:t>efficient land service provision/administration via implementation of modern land technologies are discussed.</w:t>
            </w:r>
            <w:r w:rsidR="00434691" w:rsidRPr="00FA3F2E">
              <w:rPr>
                <w:rFonts w:ascii="Sylfaen" w:hAnsi="Sylfaen"/>
                <w:b w:val="0"/>
                <w:sz w:val="18"/>
                <w:szCs w:val="18"/>
                <w:lang w:val="en-GB"/>
              </w:rPr>
              <w:t xml:space="preserve"> Urban issues including city planning and development</w:t>
            </w:r>
            <w:r w:rsidR="00D209FC" w:rsidRPr="00FA3F2E">
              <w:rPr>
                <w:rFonts w:ascii="Sylfaen" w:hAnsi="Sylfaen"/>
                <w:b w:val="0"/>
                <w:sz w:val="18"/>
                <w:szCs w:val="18"/>
                <w:lang w:val="en-GB"/>
              </w:rPr>
              <w:t>, and urban land-use</w:t>
            </w:r>
            <w:r w:rsidR="00434691" w:rsidRPr="00FA3F2E">
              <w:rPr>
                <w:rFonts w:ascii="Sylfaen" w:hAnsi="Sylfaen"/>
                <w:b w:val="0"/>
                <w:sz w:val="18"/>
                <w:szCs w:val="18"/>
                <w:lang w:val="en-GB"/>
              </w:rPr>
              <w:t xml:space="preserve"> </w:t>
            </w:r>
            <w:proofErr w:type="gramStart"/>
            <w:r w:rsidR="00D209FC" w:rsidRPr="00FA3F2E">
              <w:rPr>
                <w:rFonts w:ascii="Sylfaen" w:hAnsi="Sylfaen"/>
                <w:b w:val="0"/>
                <w:sz w:val="18"/>
                <w:szCs w:val="18"/>
                <w:lang w:val="en-GB"/>
              </w:rPr>
              <w:t xml:space="preserve">patterns </w:t>
            </w:r>
            <w:r w:rsidR="00434691" w:rsidRPr="00FA3F2E">
              <w:rPr>
                <w:rFonts w:ascii="Sylfaen" w:hAnsi="Sylfaen"/>
                <w:b w:val="0"/>
                <w:sz w:val="18"/>
                <w:szCs w:val="18"/>
                <w:lang w:val="en-GB"/>
              </w:rPr>
              <w:t>is</w:t>
            </w:r>
            <w:proofErr w:type="gramEnd"/>
            <w:r w:rsidR="00434691" w:rsidRPr="00FA3F2E">
              <w:rPr>
                <w:rFonts w:ascii="Sylfaen" w:hAnsi="Sylfaen"/>
                <w:b w:val="0"/>
                <w:sz w:val="18"/>
                <w:szCs w:val="18"/>
                <w:lang w:val="en-GB"/>
              </w:rPr>
              <w:t xml:space="preserve"> a substantial part of the course.</w:t>
            </w:r>
          </w:p>
          <w:p w:rsidR="00B10666" w:rsidRPr="00FA3F2E" w:rsidRDefault="00B10666" w:rsidP="000F77BC">
            <w:pPr>
              <w:tabs>
                <w:tab w:val="left" w:pos="611"/>
              </w:tabs>
              <w:rPr>
                <w:rFonts w:ascii="Sylfaen" w:hAnsi="Sylfaen" w:cs="Sylfaen"/>
                <w:sz w:val="18"/>
                <w:szCs w:val="18"/>
                <w:lang w:val="en-GB"/>
              </w:rPr>
            </w:pPr>
          </w:p>
          <w:p w:rsidR="004A34EB" w:rsidRPr="00FA3F2E" w:rsidRDefault="00136352" w:rsidP="00434691">
            <w:pPr>
              <w:tabs>
                <w:tab w:val="left" w:pos="611"/>
              </w:tabs>
              <w:rPr>
                <w:rFonts w:ascii="Sylfaen" w:hAnsi="Sylfaen"/>
                <w:b w:val="0"/>
                <w:sz w:val="18"/>
                <w:szCs w:val="18"/>
                <w:lang w:val="en-GB"/>
              </w:rPr>
            </w:pPr>
            <w:r w:rsidRPr="00FA3F2E">
              <w:rPr>
                <w:rFonts w:ascii="Sylfaen" w:hAnsi="Sylfaen"/>
                <w:sz w:val="18"/>
                <w:szCs w:val="18"/>
                <w:lang w:val="en-GB"/>
              </w:rPr>
              <w:t xml:space="preserve">Field practice: </w:t>
            </w:r>
            <w:r w:rsidR="00A675A7" w:rsidRPr="00FA3F2E">
              <w:rPr>
                <w:rFonts w:ascii="Sylfaen" w:hAnsi="Sylfaen"/>
                <w:b w:val="0"/>
                <w:sz w:val="18"/>
                <w:szCs w:val="18"/>
                <w:lang w:val="en-GB"/>
              </w:rPr>
              <w:t xml:space="preserve">Exploration and </w:t>
            </w:r>
            <w:r w:rsidR="00434691" w:rsidRPr="00FA3F2E">
              <w:rPr>
                <w:rFonts w:ascii="Sylfaen" w:hAnsi="Sylfaen"/>
                <w:b w:val="0"/>
                <w:sz w:val="18"/>
                <w:szCs w:val="18"/>
                <w:lang w:val="en-GB"/>
              </w:rPr>
              <w:t>s</w:t>
            </w:r>
            <w:r w:rsidR="00A675A7" w:rsidRPr="00FA3F2E">
              <w:rPr>
                <w:rFonts w:ascii="Sylfaen" w:hAnsi="Sylfaen"/>
                <w:b w:val="0"/>
                <w:sz w:val="18"/>
                <w:szCs w:val="18"/>
                <w:lang w:val="en-GB"/>
              </w:rPr>
              <w:t xml:space="preserve">tudy of </w:t>
            </w:r>
            <w:r w:rsidR="00434691" w:rsidRPr="00FA3F2E">
              <w:rPr>
                <w:rFonts w:ascii="Sylfaen" w:hAnsi="Sylfaen"/>
                <w:b w:val="0"/>
                <w:sz w:val="18"/>
                <w:szCs w:val="18"/>
                <w:lang w:val="en-GB"/>
              </w:rPr>
              <w:t xml:space="preserve">different economic and touristic objects, regional socioeconomic processes, including architecture, urban planning and urban development in a selected region of Georgia (mostly </w:t>
            </w:r>
            <w:proofErr w:type="spellStart"/>
            <w:r w:rsidR="00434691" w:rsidRPr="00FA3F2E">
              <w:rPr>
                <w:rFonts w:ascii="Sylfaen" w:hAnsi="Sylfaen"/>
                <w:b w:val="0"/>
                <w:sz w:val="18"/>
                <w:szCs w:val="18"/>
                <w:lang w:val="en-GB"/>
              </w:rPr>
              <w:t>Adjara</w:t>
            </w:r>
            <w:proofErr w:type="spellEnd"/>
            <w:r w:rsidR="00434691" w:rsidRPr="00FA3F2E">
              <w:rPr>
                <w:rFonts w:ascii="Sylfaen" w:hAnsi="Sylfaen"/>
                <w:b w:val="0"/>
                <w:sz w:val="18"/>
                <w:szCs w:val="18"/>
                <w:lang w:val="en-GB"/>
              </w:rPr>
              <w:t xml:space="preserve"> at the Black Sea side). Research methods including statistics, social polls/interviews, and cartographic technics are applied. </w:t>
            </w:r>
            <w:r w:rsidRPr="00FA3F2E">
              <w:rPr>
                <w:rFonts w:ascii="Sylfaen" w:hAnsi="Sylfaen"/>
                <w:b w:val="0"/>
                <w:sz w:val="18"/>
                <w:szCs w:val="18"/>
                <w:lang w:val="en-GB"/>
              </w:rPr>
              <w:t xml:space="preserve">Duration 15 days; includes 3phases – preparatory, field study, and conclusive (reporting + presentation). </w:t>
            </w:r>
          </w:p>
          <w:p w:rsidR="00434691" w:rsidRPr="00FA3F2E" w:rsidRDefault="00434691" w:rsidP="00434691">
            <w:pPr>
              <w:tabs>
                <w:tab w:val="left" w:pos="611"/>
              </w:tabs>
              <w:rPr>
                <w:rFonts w:ascii="Sylfaen" w:hAnsi="Sylfaen"/>
                <w:sz w:val="18"/>
                <w:szCs w:val="18"/>
                <w:lang w:val="en-GB"/>
              </w:rPr>
            </w:pPr>
          </w:p>
        </w:tc>
        <w:tc>
          <w:tcPr>
            <w:tcW w:w="2868" w:type="dxa"/>
            <w:vAlign w:val="center"/>
          </w:tcPr>
          <w:p w:rsidR="00D209FC" w:rsidRPr="00FA3F2E" w:rsidRDefault="00D209FC" w:rsidP="00D209FC">
            <w:pPr>
              <w:rPr>
                <w:rFonts w:ascii="Sylfaen" w:eastAsia="Times New Roman" w:hAnsi="Sylfaen"/>
                <w:b w:val="0"/>
                <w:sz w:val="18"/>
                <w:szCs w:val="18"/>
                <w:lang w:val="en-GB" w:eastAsia="ru-RU"/>
              </w:rPr>
            </w:pPr>
            <w:r w:rsidRPr="00FA3F2E">
              <w:rPr>
                <w:rFonts w:ascii="Sylfaen" w:eastAsia="Times New Roman" w:hAnsi="Sylfaen"/>
                <w:b w:val="0"/>
                <w:sz w:val="18"/>
                <w:szCs w:val="18"/>
                <w:lang w:val="en-GB" w:eastAsia="ru-RU"/>
              </w:rPr>
              <w:lastRenderedPageBreak/>
              <w:t>Academic writing from compulsory; Social geography, Land policy and land management, and Field practice from elective - might be relevant.</w:t>
            </w:r>
          </w:p>
          <w:p w:rsidR="00D209FC" w:rsidRPr="00FA3F2E" w:rsidRDefault="00D209FC" w:rsidP="00D209FC">
            <w:pPr>
              <w:rPr>
                <w:rFonts w:ascii="Sylfaen" w:eastAsia="Times New Roman" w:hAnsi="Sylfaen"/>
                <w:b w:val="0"/>
                <w:sz w:val="18"/>
                <w:szCs w:val="18"/>
                <w:lang w:val="en-GB" w:eastAsia="ru-RU"/>
              </w:rPr>
            </w:pPr>
          </w:p>
          <w:p w:rsidR="00D209FC" w:rsidRPr="00FA3F2E" w:rsidRDefault="00D209FC" w:rsidP="00D209FC">
            <w:pPr>
              <w:rPr>
                <w:rFonts w:ascii="Sylfaen" w:eastAsia="Times New Roman" w:hAnsi="Sylfaen"/>
                <w:b w:val="0"/>
                <w:sz w:val="18"/>
                <w:szCs w:val="18"/>
                <w:lang w:val="en-GB" w:eastAsia="ru-RU"/>
              </w:rPr>
            </w:pPr>
            <w:r w:rsidRPr="00FA3F2E">
              <w:rPr>
                <w:rFonts w:ascii="Sylfaen" w:eastAsia="Times New Roman" w:hAnsi="Sylfaen"/>
                <w:b w:val="0"/>
                <w:sz w:val="18"/>
                <w:szCs w:val="18"/>
                <w:lang w:val="en-GB" w:eastAsia="ru-RU"/>
              </w:rPr>
              <w:t xml:space="preserve">Other courses – not relevant. </w:t>
            </w:r>
          </w:p>
          <w:p w:rsidR="004A34EB" w:rsidRPr="00FA3F2E" w:rsidRDefault="004A34EB" w:rsidP="00471BAA">
            <w:pPr>
              <w:rPr>
                <w:rFonts w:ascii="Sylfaen" w:hAnsi="Sylfaen"/>
                <w:b w:val="0"/>
                <w:bCs w:val="0"/>
                <w:sz w:val="18"/>
                <w:szCs w:val="18"/>
                <w:lang w:val="en-GB"/>
              </w:rPr>
            </w:pPr>
          </w:p>
        </w:tc>
      </w:tr>
      <w:tr w:rsidR="00326547" w:rsidRPr="00FA3F2E" w:rsidTr="00326547">
        <w:trPr>
          <w:trHeight w:val="74"/>
        </w:trPr>
        <w:tc>
          <w:tcPr>
            <w:tcW w:w="2093" w:type="dxa"/>
          </w:tcPr>
          <w:p w:rsidR="00326547" w:rsidRPr="00FA3F2E" w:rsidRDefault="00326547" w:rsidP="00471BAA">
            <w:pPr>
              <w:rPr>
                <w:rFonts w:ascii="Sylfaen" w:eastAsia="Times New Roman" w:hAnsi="Sylfaen"/>
                <w:sz w:val="18"/>
                <w:szCs w:val="18"/>
                <w:lang w:val="en-GB" w:eastAsia="ru-RU"/>
              </w:rPr>
            </w:pPr>
            <w:r w:rsidRPr="00FA3F2E">
              <w:rPr>
                <w:rFonts w:ascii="Sylfaen" w:eastAsia="Times New Roman" w:hAnsi="Sylfaen"/>
                <w:sz w:val="18"/>
                <w:szCs w:val="18"/>
                <w:lang w:val="en-GB" w:eastAsia="ru-RU"/>
              </w:rPr>
              <w:lastRenderedPageBreak/>
              <w:t>Total</w:t>
            </w:r>
          </w:p>
        </w:tc>
        <w:tc>
          <w:tcPr>
            <w:tcW w:w="1495" w:type="dxa"/>
            <w:vAlign w:val="center"/>
          </w:tcPr>
          <w:p w:rsidR="00326547" w:rsidRPr="00FA3F2E" w:rsidRDefault="00326547" w:rsidP="004A34EB">
            <w:pPr>
              <w:jc w:val="center"/>
              <w:rPr>
                <w:rFonts w:ascii="Sylfaen" w:eastAsia="Times New Roman" w:hAnsi="Sylfaen"/>
                <w:b w:val="0"/>
                <w:bCs w:val="0"/>
                <w:sz w:val="18"/>
                <w:szCs w:val="18"/>
                <w:lang w:val="en-GB" w:eastAsia="ru-RU"/>
              </w:rPr>
            </w:pPr>
          </w:p>
        </w:tc>
        <w:tc>
          <w:tcPr>
            <w:tcW w:w="1330" w:type="dxa"/>
            <w:vAlign w:val="center"/>
          </w:tcPr>
          <w:p w:rsidR="00326547" w:rsidRPr="00FA3F2E" w:rsidRDefault="00326547" w:rsidP="004A34EB">
            <w:pPr>
              <w:jc w:val="center"/>
              <w:rPr>
                <w:rFonts w:ascii="Sylfaen" w:eastAsia="Times New Roman" w:hAnsi="Sylfaen"/>
                <w:b w:val="0"/>
                <w:bCs w:val="0"/>
                <w:sz w:val="18"/>
                <w:szCs w:val="18"/>
                <w:lang w:val="en-GB" w:eastAsia="ru-RU"/>
              </w:rPr>
            </w:pPr>
          </w:p>
        </w:tc>
        <w:tc>
          <w:tcPr>
            <w:tcW w:w="1299" w:type="dxa"/>
          </w:tcPr>
          <w:p w:rsidR="00326547" w:rsidRPr="00FA3F2E" w:rsidRDefault="00C428C4" w:rsidP="002774AA">
            <w:pPr>
              <w:jc w:val="center"/>
              <w:rPr>
                <w:rFonts w:ascii="Sylfaen" w:eastAsia="Times New Roman" w:hAnsi="Sylfaen"/>
                <w:b w:val="0"/>
                <w:bCs w:val="0"/>
                <w:sz w:val="18"/>
                <w:szCs w:val="18"/>
                <w:highlight w:val="yellow"/>
                <w:lang w:val="en-GB" w:eastAsia="ru-RU"/>
              </w:rPr>
            </w:pPr>
            <w:r w:rsidRPr="00FA3F2E">
              <w:rPr>
                <w:rFonts w:ascii="Sylfaen" w:eastAsia="Times New Roman" w:hAnsi="Sylfaen"/>
                <w:b w:val="0"/>
                <w:bCs w:val="0"/>
                <w:sz w:val="18"/>
                <w:szCs w:val="18"/>
                <w:highlight w:val="yellow"/>
                <w:lang w:val="en-GB" w:eastAsia="ru-RU"/>
              </w:rPr>
              <w:t>1</w:t>
            </w:r>
            <w:r w:rsidR="002774AA" w:rsidRPr="00FA3F2E">
              <w:rPr>
                <w:rFonts w:ascii="Sylfaen" w:eastAsia="Times New Roman" w:hAnsi="Sylfaen"/>
                <w:b w:val="0"/>
                <w:bCs w:val="0"/>
                <w:sz w:val="18"/>
                <w:szCs w:val="18"/>
                <w:highlight w:val="yellow"/>
                <w:lang w:val="en-GB" w:eastAsia="ru-RU"/>
              </w:rPr>
              <w:t>5</w:t>
            </w:r>
            <w:r w:rsidRPr="00FA3F2E">
              <w:rPr>
                <w:rFonts w:ascii="Sylfaen" w:eastAsia="Times New Roman" w:hAnsi="Sylfaen"/>
                <w:b w:val="0"/>
                <w:bCs w:val="0"/>
                <w:sz w:val="18"/>
                <w:szCs w:val="18"/>
                <w:highlight w:val="yellow"/>
                <w:lang w:val="en-GB" w:eastAsia="ru-RU"/>
              </w:rPr>
              <w:t xml:space="preserve"> of </w:t>
            </w:r>
            <w:r w:rsidR="00326547" w:rsidRPr="00FA3F2E">
              <w:rPr>
                <w:rFonts w:ascii="Sylfaen" w:eastAsia="Times New Roman" w:hAnsi="Sylfaen"/>
                <w:b w:val="0"/>
                <w:bCs w:val="0"/>
                <w:sz w:val="18"/>
                <w:szCs w:val="18"/>
                <w:highlight w:val="yellow"/>
                <w:lang w:val="en-GB" w:eastAsia="ru-RU"/>
              </w:rPr>
              <w:t>30</w:t>
            </w:r>
          </w:p>
        </w:tc>
        <w:tc>
          <w:tcPr>
            <w:tcW w:w="1490" w:type="dxa"/>
          </w:tcPr>
          <w:p w:rsidR="00326547" w:rsidRPr="00FA3F2E" w:rsidRDefault="00326547" w:rsidP="00471BAA">
            <w:pPr>
              <w:rPr>
                <w:rFonts w:ascii="Sylfaen" w:eastAsia="Times New Roman" w:hAnsi="Sylfaen"/>
                <w:b w:val="0"/>
                <w:bCs w:val="0"/>
                <w:sz w:val="18"/>
                <w:szCs w:val="18"/>
                <w:lang w:val="en-GB" w:eastAsia="ru-RU"/>
              </w:rPr>
            </w:pPr>
          </w:p>
        </w:tc>
        <w:tc>
          <w:tcPr>
            <w:tcW w:w="1783" w:type="dxa"/>
          </w:tcPr>
          <w:p w:rsidR="00326547" w:rsidRPr="00FA3F2E" w:rsidRDefault="00326547" w:rsidP="00471BAA">
            <w:pPr>
              <w:rPr>
                <w:rFonts w:ascii="Sylfaen" w:eastAsia="Times New Roman" w:hAnsi="Sylfaen"/>
                <w:b w:val="0"/>
                <w:bCs w:val="0"/>
                <w:sz w:val="18"/>
                <w:szCs w:val="18"/>
                <w:lang w:val="en-GB" w:eastAsia="ru-RU"/>
              </w:rPr>
            </w:pPr>
          </w:p>
        </w:tc>
        <w:tc>
          <w:tcPr>
            <w:tcW w:w="2565" w:type="dxa"/>
          </w:tcPr>
          <w:p w:rsidR="00326547" w:rsidRPr="00FA3F2E" w:rsidRDefault="00326547" w:rsidP="000F77BC">
            <w:pPr>
              <w:rPr>
                <w:rFonts w:ascii="Sylfaen" w:hAnsi="Sylfaen"/>
                <w:bCs w:val="0"/>
                <w:sz w:val="18"/>
                <w:szCs w:val="18"/>
                <w:lang w:val="en-GB"/>
              </w:rPr>
            </w:pPr>
          </w:p>
        </w:tc>
        <w:tc>
          <w:tcPr>
            <w:tcW w:w="2868" w:type="dxa"/>
            <w:vAlign w:val="center"/>
          </w:tcPr>
          <w:p w:rsidR="00326547" w:rsidRPr="00FA3F2E" w:rsidRDefault="00326547" w:rsidP="00471BAA">
            <w:pPr>
              <w:rPr>
                <w:rFonts w:ascii="Sylfaen" w:hAnsi="Sylfaen"/>
                <w:b w:val="0"/>
                <w:bCs w:val="0"/>
                <w:sz w:val="18"/>
                <w:szCs w:val="18"/>
                <w:lang w:val="en-GB"/>
              </w:rPr>
            </w:pPr>
          </w:p>
        </w:tc>
      </w:tr>
      <w:tr w:rsidR="004A34EB" w:rsidRPr="00FA3F2E" w:rsidTr="00326547">
        <w:trPr>
          <w:trHeight w:val="74"/>
        </w:trPr>
        <w:tc>
          <w:tcPr>
            <w:tcW w:w="2093" w:type="dxa"/>
          </w:tcPr>
          <w:p w:rsidR="004A34EB" w:rsidRPr="00FA3F2E" w:rsidRDefault="004A34EB" w:rsidP="00471BAA">
            <w:pPr>
              <w:rPr>
                <w:rFonts w:ascii="Sylfaen" w:eastAsia="Times New Roman" w:hAnsi="Sylfaen"/>
                <w:sz w:val="18"/>
                <w:szCs w:val="18"/>
                <w:lang w:val="en-GB" w:eastAsia="ru-RU"/>
              </w:rPr>
            </w:pPr>
            <w:r w:rsidRPr="00FA3F2E">
              <w:rPr>
                <w:rFonts w:ascii="Sylfaen" w:eastAsia="Times New Roman" w:hAnsi="Sylfaen"/>
                <w:sz w:val="18"/>
                <w:szCs w:val="18"/>
                <w:lang w:val="en-GB" w:eastAsia="ru-RU"/>
              </w:rPr>
              <w:t>-</w:t>
            </w:r>
            <w:r w:rsidR="00710C3A" w:rsidRPr="00FA3F2E">
              <w:rPr>
                <w:rFonts w:ascii="Sylfaen" w:eastAsia="Times New Roman" w:hAnsi="Sylfaen"/>
                <w:sz w:val="18"/>
                <w:szCs w:val="18"/>
                <w:lang w:val="en-GB" w:eastAsia="ru-RU"/>
              </w:rPr>
              <w:t xml:space="preserve"> Geography of development</w:t>
            </w:r>
          </w:p>
          <w:p w:rsidR="004A34EB" w:rsidRPr="00FA3F2E" w:rsidRDefault="004A34EB" w:rsidP="00471BAA">
            <w:pPr>
              <w:rPr>
                <w:rFonts w:ascii="Sylfaen" w:eastAsia="Times New Roman" w:hAnsi="Sylfaen"/>
                <w:sz w:val="18"/>
                <w:szCs w:val="18"/>
                <w:lang w:val="en-GB" w:eastAsia="ru-RU"/>
              </w:rPr>
            </w:pPr>
          </w:p>
        </w:tc>
        <w:tc>
          <w:tcPr>
            <w:tcW w:w="1495" w:type="dxa"/>
            <w:vAlign w:val="center"/>
          </w:tcPr>
          <w:p w:rsidR="004A34EB" w:rsidRPr="00FA3F2E" w:rsidRDefault="004A34EB" w:rsidP="004A34EB">
            <w:pPr>
              <w:jc w:val="center"/>
              <w:rPr>
                <w:rFonts w:ascii="Sylfaen" w:eastAsia="Times New Roman" w:hAnsi="Sylfaen"/>
                <w:b w:val="0"/>
                <w:bCs w:val="0"/>
                <w:sz w:val="18"/>
                <w:szCs w:val="18"/>
                <w:lang w:val="en-GB" w:eastAsia="ru-RU"/>
              </w:rPr>
            </w:pPr>
            <w:r w:rsidRPr="00FA3F2E">
              <w:rPr>
                <w:rFonts w:ascii="Sylfaen" w:eastAsia="Times New Roman" w:hAnsi="Sylfaen"/>
                <w:b w:val="0"/>
                <w:bCs w:val="0"/>
                <w:sz w:val="18"/>
                <w:szCs w:val="18"/>
                <w:lang w:val="en-GB" w:eastAsia="ru-RU"/>
              </w:rPr>
              <w:t>2</w:t>
            </w:r>
            <w:r w:rsidRPr="00FA3F2E">
              <w:rPr>
                <w:rFonts w:ascii="Sylfaen" w:eastAsia="Times New Roman" w:hAnsi="Sylfaen"/>
                <w:b w:val="0"/>
                <w:bCs w:val="0"/>
                <w:sz w:val="18"/>
                <w:szCs w:val="18"/>
                <w:vertAlign w:val="superscript"/>
                <w:lang w:val="en-GB" w:eastAsia="ru-RU"/>
              </w:rPr>
              <w:t>nd</w:t>
            </w:r>
            <w:r w:rsidRPr="00FA3F2E">
              <w:rPr>
                <w:rFonts w:ascii="Sylfaen" w:eastAsia="Times New Roman" w:hAnsi="Sylfaen"/>
                <w:b w:val="0"/>
                <w:bCs w:val="0"/>
                <w:sz w:val="18"/>
                <w:szCs w:val="18"/>
                <w:lang w:val="en-GB" w:eastAsia="ru-RU"/>
              </w:rPr>
              <w:t xml:space="preserve"> year</w:t>
            </w:r>
          </w:p>
        </w:tc>
        <w:tc>
          <w:tcPr>
            <w:tcW w:w="1330" w:type="dxa"/>
            <w:vAlign w:val="center"/>
          </w:tcPr>
          <w:p w:rsidR="004A34EB" w:rsidRPr="00FA3F2E" w:rsidRDefault="004A34EB" w:rsidP="004A34EB">
            <w:pPr>
              <w:jc w:val="center"/>
              <w:rPr>
                <w:rFonts w:ascii="Sylfaen" w:eastAsia="Times New Roman" w:hAnsi="Sylfaen"/>
                <w:b w:val="0"/>
                <w:bCs w:val="0"/>
                <w:sz w:val="18"/>
                <w:szCs w:val="18"/>
                <w:lang w:val="en-GB" w:eastAsia="ru-RU"/>
              </w:rPr>
            </w:pPr>
            <w:r w:rsidRPr="00FA3F2E">
              <w:rPr>
                <w:rFonts w:ascii="Sylfaen" w:eastAsia="Times New Roman" w:hAnsi="Sylfaen"/>
                <w:b w:val="0"/>
                <w:bCs w:val="0"/>
                <w:sz w:val="18"/>
                <w:szCs w:val="18"/>
                <w:lang w:val="en-GB" w:eastAsia="ru-RU"/>
              </w:rPr>
              <w:t>1 semester</w:t>
            </w:r>
          </w:p>
        </w:tc>
        <w:tc>
          <w:tcPr>
            <w:tcW w:w="1299" w:type="dxa"/>
          </w:tcPr>
          <w:p w:rsidR="004A34EB" w:rsidRPr="00FA3F2E" w:rsidRDefault="00C428C4" w:rsidP="00326547">
            <w:pPr>
              <w:jc w:val="center"/>
              <w:rPr>
                <w:rFonts w:ascii="Sylfaen" w:eastAsia="Times New Roman" w:hAnsi="Sylfaen"/>
                <w:b w:val="0"/>
                <w:bCs w:val="0"/>
                <w:sz w:val="18"/>
                <w:szCs w:val="18"/>
                <w:highlight w:val="yellow"/>
                <w:lang w:val="en-GB" w:eastAsia="ru-RU"/>
              </w:rPr>
            </w:pPr>
            <w:r w:rsidRPr="00FA3F2E">
              <w:rPr>
                <w:rFonts w:ascii="Sylfaen" w:eastAsia="Times New Roman" w:hAnsi="Sylfaen"/>
                <w:b w:val="0"/>
                <w:bCs w:val="0"/>
                <w:sz w:val="18"/>
                <w:szCs w:val="18"/>
                <w:highlight w:val="yellow"/>
                <w:lang w:val="en-GB" w:eastAsia="ru-RU"/>
              </w:rPr>
              <w:t>5</w:t>
            </w:r>
          </w:p>
        </w:tc>
        <w:tc>
          <w:tcPr>
            <w:tcW w:w="1490" w:type="dxa"/>
          </w:tcPr>
          <w:p w:rsidR="004A34EB" w:rsidRPr="00FA3F2E" w:rsidRDefault="00FA217F" w:rsidP="00471BAA">
            <w:pPr>
              <w:rPr>
                <w:rFonts w:ascii="Sylfaen" w:eastAsia="Times New Roman" w:hAnsi="Sylfaen"/>
                <w:b w:val="0"/>
                <w:bCs w:val="0"/>
                <w:sz w:val="18"/>
                <w:szCs w:val="18"/>
                <w:lang w:val="en-GB" w:eastAsia="ru-RU"/>
              </w:rPr>
            </w:pPr>
            <w:r w:rsidRPr="00FA3F2E">
              <w:rPr>
                <w:rFonts w:ascii="Sylfaen" w:eastAsia="Times New Roman" w:hAnsi="Sylfaen"/>
                <w:b w:val="0"/>
                <w:bCs w:val="0"/>
                <w:sz w:val="18"/>
                <w:szCs w:val="18"/>
                <w:lang w:val="en-GB" w:eastAsia="ru-RU"/>
              </w:rPr>
              <w:t>Remaining  courses from Semester 1</w:t>
            </w:r>
          </w:p>
        </w:tc>
        <w:tc>
          <w:tcPr>
            <w:tcW w:w="1783" w:type="dxa"/>
          </w:tcPr>
          <w:p w:rsidR="00D209FC" w:rsidRPr="00FA3F2E" w:rsidRDefault="00D209FC" w:rsidP="00471BAA">
            <w:pPr>
              <w:rPr>
                <w:rFonts w:ascii="Sylfaen" w:eastAsia="Times New Roman" w:hAnsi="Sylfaen"/>
                <w:b w:val="0"/>
                <w:bCs w:val="0"/>
                <w:sz w:val="18"/>
                <w:szCs w:val="18"/>
                <w:lang w:val="en-GB" w:eastAsia="ru-RU"/>
              </w:rPr>
            </w:pPr>
            <w:r w:rsidRPr="00FA3F2E">
              <w:rPr>
                <w:rFonts w:ascii="Sylfaen" w:eastAsia="Times New Roman" w:hAnsi="Sylfaen"/>
                <w:b w:val="0"/>
                <w:bCs w:val="0"/>
                <w:sz w:val="18"/>
                <w:szCs w:val="18"/>
                <w:lang w:val="en-GB" w:eastAsia="ru-RU"/>
              </w:rPr>
              <w:t>-</w:t>
            </w:r>
            <w:r w:rsidRPr="00FA3F2E">
              <w:rPr>
                <w:rFonts w:ascii="Sylfaen" w:eastAsia="Times New Roman" w:hAnsi="Sylfaen"/>
                <w:bCs w:val="0"/>
                <w:sz w:val="18"/>
                <w:szCs w:val="18"/>
                <w:lang w:val="en-GB" w:eastAsia="ru-RU"/>
              </w:rPr>
              <w:t>Social theories</w:t>
            </w:r>
            <w:r w:rsidRPr="00FA3F2E">
              <w:rPr>
                <w:rFonts w:ascii="Sylfaen" w:eastAsia="Times New Roman" w:hAnsi="Sylfaen"/>
                <w:b w:val="0"/>
                <w:bCs w:val="0"/>
                <w:sz w:val="18"/>
                <w:szCs w:val="18"/>
                <w:lang w:val="en-GB" w:eastAsia="ru-RU"/>
              </w:rPr>
              <w:t xml:space="preserve"> (M1) – 5ECTS;</w:t>
            </w:r>
          </w:p>
          <w:p w:rsidR="00D209FC" w:rsidRPr="00FA3F2E" w:rsidRDefault="00D209FC" w:rsidP="00471BAA">
            <w:pPr>
              <w:rPr>
                <w:rFonts w:ascii="Sylfaen" w:eastAsia="Times New Roman" w:hAnsi="Sylfaen"/>
                <w:b w:val="0"/>
                <w:bCs w:val="0"/>
                <w:sz w:val="18"/>
                <w:szCs w:val="18"/>
                <w:lang w:val="en-GB" w:eastAsia="ru-RU"/>
              </w:rPr>
            </w:pPr>
          </w:p>
          <w:p w:rsidR="004A34EB" w:rsidRPr="00FA3F2E" w:rsidRDefault="00FA217F" w:rsidP="00471BAA">
            <w:pPr>
              <w:rPr>
                <w:rFonts w:ascii="Sylfaen" w:eastAsia="Times New Roman" w:hAnsi="Sylfaen"/>
                <w:b w:val="0"/>
                <w:bCs w:val="0"/>
                <w:sz w:val="18"/>
                <w:szCs w:val="18"/>
                <w:lang w:val="en-GB" w:eastAsia="ru-RU"/>
              </w:rPr>
            </w:pPr>
            <w:r w:rsidRPr="00FA3F2E">
              <w:rPr>
                <w:rFonts w:ascii="Sylfaen" w:eastAsia="Times New Roman" w:hAnsi="Sylfaen"/>
                <w:b w:val="0"/>
                <w:bCs w:val="0"/>
                <w:sz w:val="18"/>
                <w:szCs w:val="18"/>
                <w:lang w:val="en-GB" w:eastAsia="ru-RU"/>
              </w:rPr>
              <w:t>Any remaining course from Semester 1</w:t>
            </w:r>
          </w:p>
        </w:tc>
        <w:tc>
          <w:tcPr>
            <w:tcW w:w="2565" w:type="dxa"/>
          </w:tcPr>
          <w:p w:rsidR="00B10666" w:rsidRPr="00FA3F2E" w:rsidRDefault="00492089" w:rsidP="000F77BC">
            <w:pPr>
              <w:rPr>
                <w:rFonts w:ascii="Sylfaen" w:hAnsi="Sylfaen" w:cs="Sylfaen"/>
                <w:b w:val="0"/>
                <w:sz w:val="18"/>
                <w:szCs w:val="18"/>
                <w:lang w:val="en-GB"/>
              </w:rPr>
            </w:pPr>
            <w:r w:rsidRPr="00FA3F2E">
              <w:rPr>
                <w:rFonts w:ascii="Sylfaen" w:hAnsi="Sylfaen" w:cs="Sylfaen"/>
                <w:sz w:val="18"/>
                <w:szCs w:val="18"/>
                <w:lang w:val="en-GB"/>
              </w:rPr>
              <w:t xml:space="preserve">Geography of development: </w:t>
            </w:r>
            <w:r w:rsidRPr="00FA3F2E">
              <w:rPr>
                <w:rFonts w:ascii="Sylfaen" w:hAnsi="Sylfaen" w:cs="Sylfaen"/>
                <w:b w:val="0"/>
                <w:sz w:val="18"/>
                <w:szCs w:val="18"/>
                <w:lang w:val="en-GB"/>
              </w:rPr>
              <w:t xml:space="preserve">The course discusses contemporary development trends and patterns in a global context. The issues of development and modernization, theories and strategies of </w:t>
            </w:r>
            <w:r w:rsidRPr="00FA3F2E">
              <w:rPr>
                <w:rFonts w:ascii="Sylfaen" w:hAnsi="Sylfaen" w:cs="Sylfaen"/>
                <w:b w:val="0"/>
                <w:sz w:val="18"/>
                <w:szCs w:val="18"/>
                <w:lang w:val="en-GB"/>
              </w:rPr>
              <w:lastRenderedPageBreak/>
              <w:t xml:space="preserve">development are explained. Formal approaches and methods of measurement/assessment of development are provided. </w:t>
            </w:r>
            <w:r w:rsidR="00653255" w:rsidRPr="00FA3F2E">
              <w:rPr>
                <w:rFonts w:ascii="Sylfaen" w:hAnsi="Sylfaen" w:cs="Sylfaen"/>
                <w:b w:val="0"/>
                <w:sz w:val="18"/>
                <w:szCs w:val="18"/>
                <w:lang w:val="en-GB"/>
              </w:rPr>
              <w:t xml:space="preserve">Emphases are put on human development and ‘mobility’ in modern global space. Cases of Georgia and wider ex-Soviet countries are considered. </w:t>
            </w:r>
          </w:p>
          <w:p w:rsidR="00653255" w:rsidRPr="00FA3F2E" w:rsidRDefault="00653255" w:rsidP="000F77BC">
            <w:pPr>
              <w:rPr>
                <w:rFonts w:ascii="Sylfaen" w:hAnsi="Sylfaen" w:cs="Sylfaen"/>
                <w:sz w:val="18"/>
                <w:szCs w:val="18"/>
                <w:lang w:val="en-GB"/>
              </w:rPr>
            </w:pPr>
          </w:p>
          <w:p w:rsidR="004A34EB" w:rsidRPr="00FA3F2E" w:rsidRDefault="00653255" w:rsidP="00A20E76">
            <w:pPr>
              <w:pStyle w:val="Heading2"/>
              <w:pBdr>
                <w:bottom w:val="dotted" w:sz="6" w:space="4" w:color="CCCCCC"/>
              </w:pBdr>
              <w:shd w:val="clear" w:color="auto" w:fill="FFFFFF"/>
              <w:spacing w:before="0" w:beforeAutospacing="0" w:after="225" w:afterAutospacing="0"/>
              <w:outlineLvl w:val="1"/>
              <w:rPr>
                <w:rFonts w:ascii="Sylfaen" w:hAnsi="Sylfaen" w:cs="Helvetica"/>
                <w:color w:val="333333"/>
              </w:rPr>
            </w:pPr>
            <w:r w:rsidRPr="00FA3F2E">
              <w:rPr>
                <w:rFonts w:ascii="Sylfaen" w:hAnsi="Sylfaen" w:cs="Sylfaen"/>
                <w:sz w:val="18"/>
                <w:szCs w:val="18"/>
              </w:rPr>
              <w:t xml:space="preserve">Social theories: </w:t>
            </w:r>
            <w:r w:rsidR="00464DF2" w:rsidRPr="00FA3F2E">
              <w:rPr>
                <w:rFonts w:ascii="Sylfaen" w:hAnsi="Sylfaen" w:cs="Sylfaen"/>
                <w:b w:val="0"/>
                <w:sz w:val="18"/>
                <w:szCs w:val="18"/>
              </w:rPr>
              <w:t xml:space="preserve">The course teaches main concepts of classical and modern sociology, namely: social fact and holistic paradigm of </w:t>
            </w:r>
            <w:r w:rsidR="00464DF2" w:rsidRPr="00FA3F2E">
              <w:rPr>
                <w:rFonts w:ascii="Sylfaen" w:hAnsi="Sylfaen" w:cs="Arial"/>
                <w:b w:val="0"/>
                <w:bCs w:val="0"/>
                <w:color w:val="252525"/>
                <w:sz w:val="18"/>
                <w:szCs w:val="18"/>
                <w:shd w:val="clear" w:color="auto" w:fill="FFFFFF"/>
              </w:rPr>
              <w:t>Émile Durkheim</w:t>
            </w:r>
            <w:r w:rsidR="00464DF2" w:rsidRPr="00FA3F2E">
              <w:rPr>
                <w:rFonts w:ascii="Sylfaen" w:hAnsi="Sylfaen" w:cs="Sylfaen"/>
                <w:b w:val="0"/>
                <w:sz w:val="18"/>
                <w:szCs w:val="18"/>
              </w:rPr>
              <w:t xml:space="preserve">;  </w:t>
            </w:r>
            <w:hyperlink r:id="rId7" w:tooltip="Antipositivism" w:history="1">
              <w:r w:rsidR="00464DF2" w:rsidRPr="00FA3F2E">
                <w:rPr>
                  <w:rStyle w:val="Hyperlink"/>
                  <w:rFonts w:ascii="Sylfaen" w:hAnsi="Sylfaen" w:cs="Arial"/>
                  <w:b w:val="0"/>
                  <w:color w:val="auto"/>
                  <w:sz w:val="18"/>
                  <w:szCs w:val="18"/>
                  <w:u w:val="none"/>
                  <w:shd w:val="clear" w:color="auto" w:fill="FFFFFF"/>
                </w:rPr>
                <w:t>Methodological antipositivism</w:t>
              </w:r>
            </w:hyperlink>
            <w:r w:rsidR="00464DF2" w:rsidRPr="00FA3F2E">
              <w:rPr>
                <w:rFonts w:ascii="Sylfaen" w:hAnsi="Sylfaen"/>
                <w:b w:val="0"/>
                <w:sz w:val="18"/>
                <w:szCs w:val="18"/>
              </w:rPr>
              <w:t xml:space="preserve"> of </w:t>
            </w:r>
            <w:r w:rsidR="00464DF2" w:rsidRPr="00FA3F2E">
              <w:rPr>
                <w:rFonts w:ascii="Sylfaen" w:hAnsi="Sylfaen" w:cs="Sylfaen"/>
                <w:b w:val="0"/>
                <w:sz w:val="18"/>
                <w:szCs w:val="18"/>
              </w:rPr>
              <w:t xml:space="preserve">Max Weber; </w:t>
            </w:r>
            <w:r w:rsidR="00464DF2" w:rsidRPr="00FA3F2E">
              <w:rPr>
                <w:rFonts w:ascii="Sylfaen" w:eastAsia="Calibri" w:hAnsi="Sylfaen"/>
                <w:b w:val="0"/>
                <w:noProof/>
                <w:sz w:val="18"/>
                <w:szCs w:val="18"/>
                <w:lang w:val="ka-GE"/>
              </w:rPr>
              <w:t>Gemeinschaft – Geselschaft</w:t>
            </w:r>
            <w:r w:rsidR="00464DF2" w:rsidRPr="00FA3F2E">
              <w:rPr>
                <w:rFonts w:ascii="Sylfaen" w:eastAsia="Calibri" w:hAnsi="Sylfaen"/>
                <w:b w:val="0"/>
                <w:noProof/>
                <w:sz w:val="18"/>
                <w:szCs w:val="18"/>
              </w:rPr>
              <w:t xml:space="preserve"> of Ferdinand </w:t>
            </w:r>
            <w:r w:rsidR="00464DF2" w:rsidRPr="00FA3F2E">
              <w:rPr>
                <w:rFonts w:ascii="Sylfaen" w:hAnsi="Sylfaen" w:cs="Arial"/>
                <w:b w:val="0"/>
                <w:bCs w:val="0"/>
                <w:color w:val="252525"/>
                <w:sz w:val="18"/>
                <w:szCs w:val="18"/>
                <w:shd w:val="clear" w:color="auto" w:fill="FFFFFF"/>
              </w:rPr>
              <w:t>Tönnies</w:t>
            </w:r>
            <w:r w:rsidR="00464DF2" w:rsidRPr="00FA3F2E">
              <w:rPr>
                <w:rFonts w:ascii="Sylfaen" w:eastAsia="Calibri" w:hAnsi="Sylfaen" w:cs="Sylfaen"/>
                <w:b w:val="0"/>
                <w:noProof/>
                <w:sz w:val="18"/>
                <w:szCs w:val="18"/>
              </w:rPr>
              <w:t xml:space="preserve">; Systems theory of Nicklas Luhman; Genetic structuralism of Pierre </w:t>
            </w:r>
            <w:r w:rsidR="00464DF2" w:rsidRPr="00FA3F2E">
              <w:rPr>
                <w:rFonts w:ascii="Sylfaen" w:hAnsi="Sylfaen" w:cs="Arial"/>
                <w:b w:val="0"/>
                <w:color w:val="252525"/>
                <w:sz w:val="18"/>
                <w:szCs w:val="18"/>
                <w:shd w:val="clear" w:color="auto" w:fill="FFFFFF"/>
              </w:rPr>
              <w:t>Bourdieu; the theory of</w:t>
            </w:r>
            <w:r w:rsidR="00464DF2" w:rsidRPr="00FA3F2E">
              <w:rPr>
                <w:rStyle w:val="apple-converted-space"/>
                <w:rFonts w:ascii="Sylfaen" w:hAnsi="Sylfaen" w:cs="Arial"/>
                <w:b w:val="0"/>
                <w:color w:val="252525"/>
                <w:sz w:val="18"/>
                <w:szCs w:val="18"/>
                <w:shd w:val="clear" w:color="auto" w:fill="FFFFFF"/>
              </w:rPr>
              <w:t> </w:t>
            </w:r>
            <w:r w:rsidR="00464DF2" w:rsidRPr="00FA3F2E">
              <w:rPr>
                <w:rFonts w:ascii="Sylfaen" w:hAnsi="Sylfaen" w:cs="Arial"/>
                <w:b w:val="0"/>
                <w:bCs w:val="0"/>
                <w:color w:val="252525"/>
                <w:sz w:val="18"/>
                <w:szCs w:val="18"/>
                <w:shd w:val="clear" w:color="auto" w:fill="FFFFFF"/>
              </w:rPr>
              <w:t>structuration</w:t>
            </w:r>
            <w:r w:rsidR="00464DF2" w:rsidRPr="00FA3F2E">
              <w:rPr>
                <w:rFonts w:ascii="Sylfaen" w:eastAsia="Calibri" w:hAnsi="Sylfaen" w:cs="Sylfaen"/>
                <w:b w:val="0"/>
                <w:noProof/>
                <w:sz w:val="18"/>
                <w:szCs w:val="18"/>
              </w:rPr>
              <w:t xml:space="preserve"> of </w:t>
            </w:r>
            <w:r w:rsidR="00464DF2" w:rsidRPr="00FA3F2E">
              <w:rPr>
                <w:rFonts w:ascii="Sylfaen" w:hAnsi="Sylfaen" w:cs="Arial"/>
                <w:b w:val="0"/>
                <w:color w:val="252525"/>
                <w:sz w:val="18"/>
                <w:szCs w:val="18"/>
                <w:shd w:val="clear" w:color="auto" w:fill="FFFFFF"/>
              </w:rPr>
              <w:t xml:space="preserve">Anthony Giddens; </w:t>
            </w:r>
            <w:r w:rsidR="002063F4" w:rsidRPr="00FA3F2E">
              <w:rPr>
                <w:rFonts w:ascii="Sylfaen" w:hAnsi="Sylfaen" w:cs="Arial"/>
                <w:b w:val="0"/>
                <w:color w:val="252525"/>
                <w:sz w:val="18"/>
                <w:szCs w:val="18"/>
                <w:shd w:val="clear" w:color="auto" w:fill="FFFFFF"/>
              </w:rPr>
              <w:t xml:space="preserve">Critical theory of </w:t>
            </w:r>
            <w:r w:rsidR="002063F4" w:rsidRPr="00FA3F2E">
              <w:rPr>
                <w:rFonts w:ascii="Sylfaen" w:hAnsi="Sylfaen" w:cs="Arial"/>
                <w:b w:val="0"/>
                <w:bCs w:val="0"/>
                <w:color w:val="252525"/>
                <w:sz w:val="18"/>
                <w:szCs w:val="18"/>
                <w:shd w:val="clear" w:color="auto" w:fill="FFFFFF"/>
              </w:rPr>
              <w:t>Jürgen Habermas</w:t>
            </w:r>
            <w:r w:rsidR="002063F4" w:rsidRPr="00FA3F2E">
              <w:rPr>
                <w:rFonts w:ascii="Sylfaen" w:hAnsi="Sylfaen" w:cs="Arial"/>
                <w:b w:val="0"/>
                <w:color w:val="252525"/>
                <w:sz w:val="18"/>
                <w:szCs w:val="18"/>
                <w:shd w:val="clear" w:color="auto" w:fill="FFFFFF"/>
              </w:rPr>
              <w:t xml:space="preserve">; Symbolic interactionism of Cooley, </w:t>
            </w:r>
            <w:r w:rsidR="002063F4" w:rsidRPr="00FA3F2E">
              <w:rPr>
                <w:rFonts w:ascii="Sylfaen" w:hAnsi="Sylfaen" w:cs="Arial"/>
                <w:b w:val="0"/>
                <w:bCs w:val="0"/>
                <w:color w:val="252525"/>
                <w:sz w:val="18"/>
                <w:szCs w:val="18"/>
                <w:shd w:val="clear" w:color="auto" w:fill="FFFFFF"/>
              </w:rPr>
              <w:t xml:space="preserve">Mead and Goffman; ethnomethodology of </w:t>
            </w:r>
            <w:r w:rsidR="002063F4" w:rsidRPr="00FA3F2E">
              <w:rPr>
                <w:rFonts w:ascii="Sylfaen" w:hAnsi="Sylfaen" w:cs="Arial"/>
                <w:b w:val="0"/>
                <w:color w:val="252525"/>
                <w:sz w:val="18"/>
                <w:szCs w:val="18"/>
                <w:shd w:val="clear" w:color="auto" w:fill="FFFFFF"/>
              </w:rPr>
              <w:t xml:space="preserve">Garfinkel; </w:t>
            </w:r>
            <w:r w:rsidR="00A20E76" w:rsidRPr="00FA3F2E">
              <w:rPr>
                <w:rFonts w:ascii="Sylfaen" w:hAnsi="Sylfaen" w:cs="Arial"/>
                <w:b w:val="0"/>
                <w:color w:val="252525"/>
                <w:sz w:val="18"/>
                <w:szCs w:val="18"/>
                <w:shd w:val="clear" w:color="auto" w:fill="FFFFFF"/>
              </w:rPr>
              <w:t xml:space="preserve">Social exchange theory, Network theory and Rational choice theory; </w:t>
            </w:r>
            <w:proofErr w:type="spellStart"/>
            <w:r w:rsidR="00A20E76" w:rsidRPr="00FA3F2E">
              <w:rPr>
                <w:rFonts w:ascii="Sylfaen" w:hAnsi="Sylfaen" w:cs="Arial"/>
                <w:b w:val="0"/>
                <w:color w:val="252525"/>
                <w:sz w:val="18"/>
                <w:szCs w:val="18"/>
                <w:shd w:val="clear" w:color="auto" w:fill="FFFFFF"/>
              </w:rPr>
              <w:t>Figurational</w:t>
            </w:r>
            <w:proofErr w:type="spellEnd"/>
            <w:r w:rsidR="00A20E76" w:rsidRPr="00FA3F2E">
              <w:rPr>
                <w:rFonts w:ascii="Sylfaen" w:hAnsi="Sylfaen" w:cs="Arial"/>
                <w:b w:val="0"/>
                <w:color w:val="252525"/>
                <w:sz w:val="18"/>
                <w:szCs w:val="18"/>
                <w:shd w:val="clear" w:color="auto" w:fill="FFFFFF"/>
              </w:rPr>
              <w:t xml:space="preserve"> sociology by Norbert Elias; </w:t>
            </w:r>
            <w:proofErr w:type="spellStart"/>
            <w:r w:rsidR="00A20E76" w:rsidRPr="00FA3F2E">
              <w:rPr>
                <w:rFonts w:ascii="Sylfaen" w:hAnsi="Sylfaen" w:cs="Arial"/>
                <w:b w:val="0"/>
                <w:color w:val="252525"/>
                <w:sz w:val="18"/>
                <w:szCs w:val="18"/>
                <w:shd w:val="clear" w:color="auto" w:fill="FFFFFF"/>
              </w:rPr>
              <w:t>Culural</w:t>
            </w:r>
            <w:proofErr w:type="spellEnd"/>
            <w:r w:rsidR="00A20E76" w:rsidRPr="00FA3F2E">
              <w:rPr>
                <w:rFonts w:ascii="Sylfaen" w:hAnsi="Sylfaen" w:cs="Arial"/>
                <w:b w:val="0"/>
                <w:color w:val="252525"/>
                <w:sz w:val="18"/>
                <w:szCs w:val="18"/>
                <w:shd w:val="clear" w:color="auto" w:fill="FFFFFF"/>
              </w:rPr>
              <w:t xml:space="preserve"> ecology – risk society; multicultural society and </w:t>
            </w:r>
            <w:proofErr w:type="spellStart"/>
            <w:r w:rsidR="00A20E76" w:rsidRPr="00FA3F2E">
              <w:rPr>
                <w:rFonts w:ascii="Sylfaen" w:hAnsi="Sylfaen" w:cs="Arial"/>
                <w:b w:val="0"/>
                <w:color w:val="252525"/>
                <w:sz w:val="18"/>
                <w:szCs w:val="18"/>
                <w:shd w:val="clear" w:color="auto" w:fill="FFFFFF"/>
              </w:rPr>
              <w:t>informationalism</w:t>
            </w:r>
            <w:proofErr w:type="spellEnd"/>
            <w:r w:rsidR="00A20E76" w:rsidRPr="00FA3F2E">
              <w:rPr>
                <w:rFonts w:ascii="Sylfaen" w:hAnsi="Sylfaen" w:cs="Arial"/>
                <w:b w:val="0"/>
                <w:color w:val="252525"/>
                <w:sz w:val="18"/>
                <w:szCs w:val="18"/>
                <w:shd w:val="clear" w:color="auto" w:fill="FFFFFF"/>
              </w:rPr>
              <w:t xml:space="preserve">; Radical postmodernism of Jean </w:t>
            </w:r>
            <w:proofErr w:type="spellStart"/>
            <w:r w:rsidR="00A20E76" w:rsidRPr="00FA3F2E">
              <w:rPr>
                <w:rFonts w:ascii="Sylfaen" w:hAnsi="Sylfaen" w:cs="Helvetica"/>
                <w:b w:val="0"/>
                <w:color w:val="333333"/>
                <w:sz w:val="18"/>
                <w:szCs w:val="18"/>
              </w:rPr>
              <w:t>Baudrillard</w:t>
            </w:r>
            <w:proofErr w:type="spellEnd"/>
            <w:r w:rsidR="00A20E76" w:rsidRPr="00FA3F2E">
              <w:rPr>
                <w:rFonts w:ascii="Sylfaen" w:hAnsi="Sylfaen" w:cs="Helvetica"/>
                <w:b w:val="0"/>
                <w:color w:val="333333"/>
                <w:sz w:val="18"/>
                <w:szCs w:val="18"/>
              </w:rPr>
              <w:t>. Many of these theories and concepts embrace urban sociology.</w:t>
            </w:r>
          </w:p>
        </w:tc>
        <w:tc>
          <w:tcPr>
            <w:tcW w:w="2868" w:type="dxa"/>
            <w:vAlign w:val="center"/>
          </w:tcPr>
          <w:p w:rsidR="004A34EB" w:rsidRPr="00FA3F2E" w:rsidRDefault="00A20E76" w:rsidP="00471BAA">
            <w:pPr>
              <w:rPr>
                <w:rFonts w:ascii="Sylfaen" w:hAnsi="Sylfaen"/>
                <w:b w:val="0"/>
                <w:bCs w:val="0"/>
                <w:sz w:val="18"/>
                <w:szCs w:val="18"/>
                <w:lang w:val="en-GB"/>
              </w:rPr>
            </w:pPr>
            <w:r w:rsidRPr="00FA3F2E">
              <w:rPr>
                <w:rFonts w:ascii="Sylfaen" w:hAnsi="Sylfaen" w:cs="Sylfaen"/>
                <w:b w:val="0"/>
                <w:sz w:val="18"/>
                <w:szCs w:val="18"/>
                <w:lang w:val="en-GB"/>
              </w:rPr>
              <w:lastRenderedPageBreak/>
              <w:t>Geography of development, and Social theories may be relevant</w:t>
            </w:r>
          </w:p>
        </w:tc>
      </w:tr>
      <w:tr w:rsidR="00326547" w:rsidRPr="00FA3F2E" w:rsidTr="00326547">
        <w:trPr>
          <w:trHeight w:val="74"/>
        </w:trPr>
        <w:tc>
          <w:tcPr>
            <w:tcW w:w="2093" w:type="dxa"/>
          </w:tcPr>
          <w:p w:rsidR="00326547" w:rsidRPr="00FA3F2E" w:rsidRDefault="00326547" w:rsidP="00471BAA">
            <w:pPr>
              <w:rPr>
                <w:rFonts w:ascii="Sylfaen" w:eastAsia="Times New Roman" w:hAnsi="Sylfaen"/>
                <w:sz w:val="18"/>
                <w:szCs w:val="18"/>
                <w:lang w:val="en-GB" w:eastAsia="ru-RU"/>
              </w:rPr>
            </w:pPr>
            <w:r w:rsidRPr="00FA3F2E">
              <w:rPr>
                <w:rFonts w:ascii="Sylfaen" w:eastAsia="Times New Roman" w:hAnsi="Sylfaen"/>
                <w:sz w:val="18"/>
                <w:szCs w:val="18"/>
                <w:lang w:val="en-GB" w:eastAsia="ru-RU"/>
              </w:rPr>
              <w:lastRenderedPageBreak/>
              <w:t>Total</w:t>
            </w:r>
          </w:p>
        </w:tc>
        <w:tc>
          <w:tcPr>
            <w:tcW w:w="1495" w:type="dxa"/>
            <w:vAlign w:val="center"/>
          </w:tcPr>
          <w:p w:rsidR="00326547" w:rsidRPr="00FA3F2E" w:rsidRDefault="00326547" w:rsidP="004A34EB">
            <w:pPr>
              <w:jc w:val="center"/>
              <w:rPr>
                <w:rFonts w:ascii="Sylfaen" w:eastAsia="Times New Roman" w:hAnsi="Sylfaen"/>
                <w:b w:val="0"/>
                <w:bCs w:val="0"/>
                <w:sz w:val="18"/>
                <w:szCs w:val="18"/>
                <w:lang w:val="en-GB" w:eastAsia="ru-RU"/>
              </w:rPr>
            </w:pPr>
          </w:p>
        </w:tc>
        <w:tc>
          <w:tcPr>
            <w:tcW w:w="1330" w:type="dxa"/>
            <w:vAlign w:val="center"/>
          </w:tcPr>
          <w:p w:rsidR="00326547" w:rsidRPr="00FA3F2E" w:rsidRDefault="00326547" w:rsidP="004A34EB">
            <w:pPr>
              <w:jc w:val="center"/>
              <w:rPr>
                <w:rFonts w:ascii="Sylfaen" w:eastAsia="Times New Roman" w:hAnsi="Sylfaen"/>
                <w:b w:val="0"/>
                <w:bCs w:val="0"/>
                <w:sz w:val="18"/>
                <w:szCs w:val="18"/>
                <w:lang w:val="en-GB" w:eastAsia="ru-RU"/>
              </w:rPr>
            </w:pPr>
          </w:p>
        </w:tc>
        <w:tc>
          <w:tcPr>
            <w:tcW w:w="1299" w:type="dxa"/>
          </w:tcPr>
          <w:p w:rsidR="00326547" w:rsidRPr="00FA3F2E" w:rsidRDefault="00C428C4" w:rsidP="00326547">
            <w:pPr>
              <w:jc w:val="center"/>
              <w:rPr>
                <w:rFonts w:ascii="Sylfaen" w:eastAsia="Times New Roman" w:hAnsi="Sylfaen"/>
                <w:b w:val="0"/>
                <w:bCs w:val="0"/>
                <w:sz w:val="18"/>
                <w:szCs w:val="18"/>
                <w:highlight w:val="yellow"/>
                <w:lang w:val="en-GB" w:eastAsia="ru-RU"/>
              </w:rPr>
            </w:pPr>
            <w:r w:rsidRPr="00FA3F2E">
              <w:rPr>
                <w:rFonts w:ascii="Sylfaen" w:eastAsia="Times New Roman" w:hAnsi="Sylfaen"/>
                <w:b w:val="0"/>
                <w:bCs w:val="0"/>
                <w:sz w:val="18"/>
                <w:szCs w:val="18"/>
                <w:highlight w:val="yellow"/>
                <w:lang w:val="en-GB" w:eastAsia="ru-RU"/>
              </w:rPr>
              <w:t xml:space="preserve">5 of </w:t>
            </w:r>
            <w:r w:rsidR="00326547" w:rsidRPr="00FA3F2E">
              <w:rPr>
                <w:rFonts w:ascii="Sylfaen" w:eastAsia="Times New Roman" w:hAnsi="Sylfaen"/>
                <w:b w:val="0"/>
                <w:bCs w:val="0"/>
                <w:sz w:val="18"/>
                <w:szCs w:val="18"/>
                <w:highlight w:val="yellow"/>
                <w:lang w:val="en-GB" w:eastAsia="ru-RU"/>
              </w:rPr>
              <w:t>30</w:t>
            </w:r>
          </w:p>
        </w:tc>
        <w:tc>
          <w:tcPr>
            <w:tcW w:w="1490" w:type="dxa"/>
          </w:tcPr>
          <w:p w:rsidR="00326547" w:rsidRPr="00FA3F2E" w:rsidRDefault="00326547" w:rsidP="00471BAA">
            <w:pPr>
              <w:rPr>
                <w:rFonts w:ascii="Sylfaen" w:eastAsia="Times New Roman" w:hAnsi="Sylfaen"/>
                <w:b w:val="0"/>
                <w:bCs w:val="0"/>
                <w:sz w:val="18"/>
                <w:szCs w:val="18"/>
                <w:lang w:val="en-GB" w:eastAsia="ru-RU"/>
              </w:rPr>
            </w:pPr>
          </w:p>
        </w:tc>
        <w:tc>
          <w:tcPr>
            <w:tcW w:w="1783" w:type="dxa"/>
          </w:tcPr>
          <w:p w:rsidR="00326547" w:rsidRPr="00FA3F2E" w:rsidRDefault="00326547" w:rsidP="00471BAA">
            <w:pPr>
              <w:rPr>
                <w:rFonts w:ascii="Sylfaen" w:eastAsia="Times New Roman" w:hAnsi="Sylfaen"/>
                <w:b w:val="0"/>
                <w:bCs w:val="0"/>
                <w:sz w:val="18"/>
                <w:szCs w:val="18"/>
                <w:lang w:val="en-GB" w:eastAsia="ru-RU"/>
              </w:rPr>
            </w:pPr>
          </w:p>
        </w:tc>
        <w:tc>
          <w:tcPr>
            <w:tcW w:w="2565" w:type="dxa"/>
          </w:tcPr>
          <w:p w:rsidR="00326547" w:rsidRPr="00FA3F2E" w:rsidRDefault="00326547" w:rsidP="00471BAA">
            <w:pPr>
              <w:jc w:val="both"/>
              <w:rPr>
                <w:rFonts w:ascii="Sylfaen" w:hAnsi="Sylfaen"/>
                <w:bCs w:val="0"/>
                <w:sz w:val="18"/>
                <w:szCs w:val="18"/>
                <w:lang w:val="en-GB"/>
              </w:rPr>
            </w:pPr>
          </w:p>
        </w:tc>
        <w:tc>
          <w:tcPr>
            <w:tcW w:w="2868" w:type="dxa"/>
            <w:vAlign w:val="center"/>
          </w:tcPr>
          <w:p w:rsidR="00326547" w:rsidRPr="00FA3F2E" w:rsidRDefault="00326547" w:rsidP="00471BAA">
            <w:pPr>
              <w:rPr>
                <w:rFonts w:ascii="Sylfaen" w:hAnsi="Sylfaen"/>
                <w:b w:val="0"/>
                <w:bCs w:val="0"/>
                <w:sz w:val="18"/>
                <w:szCs w:val="18"/>
                <w:lang w:val="en-GB"/>
              </w:rPr>
            </w:pPr>
          </w:p>
        </w:tc>
      </w:tr>
      <w:tr w:rsidR="004A34EB" w:rsidRPr="00FA3F2E" w:rsidTr="00326547">
        <w:trPr>
          <w:trHeight w:val="74"/>
        </w:trPr>
        <w:tc>
          <w:tcPr>
            <w:tcW w:w="2093" w:type="dxa"/>
          </w:tcPr>
          <w:p w:rsidR="004A34EB" w:rsidRPr="00FA3F2E" w:rsidRDefault="004A34EB" w:rsidP="00471BAA">
            <w:pPr>
              <w:rPr>
                <w:rFonts w:ascii="Sylfaen" w:eastAsia="Times New Roman" w:hAnsi="Sylfaen"/>
                <w:sz w:val="18"/>
                <w:szCs w:val="18"/>
                <w:lang w:val="en-GB" w:eastAsia="ru-RU"/>
              </w:rPr>
            </w:pPr>
            <w:r w:rsidRPr="00FA3F2E">
              <w:rPr>
                <w:rFonts w:ascii="Sylfaen" w:eastAsia="Times New Roman" w:hAnsi="Sylfaen"/>
                <w:sz w:val="18"/>
                <w:szCs w:val="18"/>
                <w:lang w:val="en-GB" w:eastAsia="ru-RU"/>
              </w:rPr>
              <w:lastRenderedPageBreak/>
              <w:t>-</w:t>
            </w:r>
            <w:r w:rsidR="00C428C4" w:rsidRPr="00FA3F2E">
              <w:rPr>
                <w:rFonts w:ascii="Sylfaen" w:eastAsia="Times New Roman" w:hAnsi="Sylfaen"/>
                <w:sz w:val="18"/>
                <w:szCs w:val="18"/>
                <w:lang w:val="en-GB" w:eastAsia="ru-RU"/>
              </w:rPr>
              <w:t xml:space="preserve"> Master’s thesis</w:t>
            </w:r>
          </w:p>
          <w:p w:rsidR="004A34EB" w:rsidRPr="00FA3F2E" w:rsidRDefault="004A34EB" w:rsidP="00471BAA">
            <w:pPr>
              <w:rPr>
                <w:rFonts w:ascii="Sylfaen" w:eastAsia="Times New Roman" w:hAnsi="Sylfaen"/>
                <w:sz w:val="18"/>
                <w:szCs w:val="18"/>
                <w:lang w:val="en-GB" w:eastAsia="ru-RU"/>
              </w:rPr>
            </w:pPr>
          </w:p>
        </w:tc>
        <w:tc>
          <w:tcPr>
            <w:tcW w:w="1495" w:type="dxa"/>
            <w:vAlign w:val="center"/>
          </w:tcPr>
          <w:p w:rsidR="004A34EB" w:rsidRPr="00FA3F2E" w:rsidRDefault="004A34EB" w:rsidP="004A34EB">
            <w:pPr>
              <w:jc w:val="center"/>
              <w:rPr>
                <w:rFonts w:ascii="Sylfaen" w:eastAsia="Times New Roman" w:hAnsi="Sylfaen"/>
                <w:b w:val="0"/>
                <w:bCs w:val="0"/>
                <w:sz w:val="18"/>
                <w:szCs w:val="18"/>
                <w:lang w:val="en-GB" w:eastAsia="ru-RU"/>
              </w:rPr>
            </w:pPr>
            <w:r w:rsidRPr="00FA3F2E">
              <w:rPr>
                <w:rFonts w:ascii="Sylfaen" w:eastAsia="Times New Roman" w:hAnsi="Sylfaen"/>
                <w:b w:val="0"/>
                <w:bCs w:val="0"/>
                <w:sz w:val="18"/>
                <w:szCs w:val="18"/>
                <w:lang w:val="en-GB" w:eastAsia="ru-RU"/>
              </w:rPr>
              <w:t>2</w:t>
            </w:r>
            <w:r w:rsidRPr="00FA3F2E">
              <w:rPr>
                <w:rFonts w:ascii="Sylfaen" w:eastAsia="Times New Roman" w:hAnsi="Sylfaen"/>
                <w:b w:val="0"/>
                <w:bCs w:val="0"/>
                <w:sz w:val="18"/>
                <w:szCs w:val="18"/>
                <w:vertAlign w:val="superscript"/>
                <w:lang w:val="en-GB" w:eastAsia="ru-RU"/>
              </w:rPr>
              <w:t>nd</w:t>
            </w:r>
            <w:r w:rsidRPr="00FA3F2E">
              <w:rPr>
                <w:rFonts w:ascii="Sylfaen" w:eastAsia="Times New Roman" w:hAnsi="Sylfaen"/>
                <w:b w:val="0"/>
                <w:bCs w:val="0"/>
                <w:sz w:val="18"/>
                <w:szCs w:val="18"/>
                <w:lang w:val="en-GB" w:eastAsia="ru-RU"/>
              </w:rPr>
              <w:t xml:space="preserve"> year</w:t>
            </w:r>
          </w:p>
        </w:tc>
        <w:tc>
          <w:tcPr>
            <w:tcW w:w="1330" w:type="dxa"/>
            <w:vAlign w:val="center"/>
          </w:tcPr>
          <w:p w:rsidR="004A34EB" w:rsidRPr="00FA3F2E" w:rsidRDefault="004A34EB" w:rsidP="004A34EB">
            <w:pPr>
              <w:jc w:val="center"/>
              <w:rPr>
                <w:rFonts w:ascii="Sylfaen" w:eastAsia="Times New Roman" w:hAnsi="Sylfaen"/>
                <w:b w:val="0"/>
                <w:bCs w:val="0"/>
                <w:sz w:val="18"/>
                <w:szCs w:val="18"/>
                <w:lang w:val="en-GB" w:eastAsia="ru-RU"/>
              </w:rPr>
            </w:pPr>
            <w:r w:rsidRPr="00FA3F2E">
              <w:rPr>
                <w:rFonts w:ascii="Sylfaen" w:eastAsia="Times New Roman" w:hAnsi="Sylfaen"/>
                <w:b w:val="0"/>
                <w:bCs w:val="0"/>
                <w:sz w:val="18"/>
                <w:szCs w:val="18"/>
                <w:lang w:val="en-GB" w:eastAsia="ru-RU"/>
              </w:rPr>
              <w:t>2 semester</w:t>
            </w:r>
          </w:p>
        </w:tc>
        <w:tc>
          <w:tcPr>
            <w:tcW w:w="1299" w:type="dxa"/>
          </w:tcPr>
          <w:p w:rsidR="004A34EB" w:rsidRPr="00FA3F2E" w:rsidRDefault="00C428C4" w:rsidP="00326547">
            <w:pPr>
              <w:jc w:val="center"/>
              <w:rPr>
                <w:rFonts w:ascii="Sylfaen" w:eastAsia="Times New Roman" w:hAnsi="Sylfaen"/>
                <w:b w:val="0"/>
                <w:bCs w:val="0"/>
                <w:sz w:val="18"/>
                <w:szCs w:val="18"/>
                <w:highlight w:val="yellow"/>
                <w:lang w:val="en-GB" w:eastAsia="ru-RU"/>
              </w:rPr>
            </w:pPr>
            <w:r w:rsidRPr="00FA3F2E">
              <w:rPr>
                <w:rFonts w:ascii="Sylfaen" w:eastAsia="Times New Roman" w:hAnsi="Sylfaen"/>
                <w:b w:val="0"/>
                <w:bCs w:val="0"/>
                <w:sz w:val="18"/>
                <w:szCs w:val="18"/>
                <w:highlight w:val="yellow"/>
                <w:lang w:val="en-GB" w:eastAsia="ru-RU"/>
              </w:rPr>
              <w:t>30</w:t>
            </w:r>
          </w:p>
        </w:tc>
        <w:tc>
          <w:tcPr>
            <w:tcW w:w="1490" w:type="dxa"/>
          </w:tcPr>
          <w:p w:rsidR="004A34EB" w:rsidRPr="00FA3F2E" w:rsidRDefault="004A34EB" w:rsidP="00471BAA">
            <w:pPr>
              <w:rPr>
                <w:rFonts w:ascii="Sylfaen" w:eastAsia="Times New Roman" w:hAnsi="Sylfaen"/>
                <w:b w:val="0"/>
                <w:bCs w:val="0"/>
                <w:sz w:val="18"/>
                <w:szCs w:val="18"/>
                <w:lang w:val="en-GB" w:eastAsia="ru-RU"/>
              </w:rPr>
            </w:pPr>
          </w:p>
        </w:tc>
        <w:tc>
          <w:tcPr>
            <w:tcW w:w="1783" w:type="dxa"/>
          </w:tcPr>
          <w:p w:rsidR="004A34EB" w:rsidRPr="00FA3F2E" w:rsidRDefault="004A34EB" w:rsidP="00471BAA">
            <w:pPr>
              <w:rPr>
                <w:rFonts w:ascii="Sylfaen" w:eastAsia="Times New Roman" w:hAnsi="Sylfaen"/>
                <w:b w:val="0"/>
                <w:bCs w:val="0"/>
                <w:sz w:val="18"/>
                <w:szCs w:val="18"/>
                <w:lang w:val="en-GB" w:eastAsia="ru-RU"/>
              </w:rPr>
            </w:pPr>
          </w:p>
        </w:tc>
        <w:tc>
          <w:tcPr>
            <w:tcW w:w="2565" w:type="dxa"/>
          </w:tcPr>
          <w:p w:rsidR="004A34EB" w:rsidRPr="00FA3F2E" w:rsidRDefault="004A34EB" w:rsidP="00471BAA">
            <w:pPr>
              <w:jc w:val="both"/>
              <w:rPr>
                <w:rFonts w:ascii="Sylfaen" w:hAnsi="Sylfaen"/>
                <w:bCs w:val="0"/>
                <w:sz w:val="18"/>
                <w:szCs w:val="18"/>
                <w:lang w:val="en-GB"/>
              </w:rPr>
            </w:pPr>
          </w:p>
        </w:tc>
        <w:tc>
          <w:tcPr>
            <w:tcW w:w="2868" w:type="dxa"/>
            <w:vAlign w:val="center"/>
          </w:tcPr>
          <w:p w:rsidR="004A34EB" w:rsidRPr="00FA3F2E" w:rsidRDefault="004A34EB" w:rsidP="00471BAA">
            <w:pPr>
              <w:rPr>
                <w:rFonts w:ascii="Sylfaen" w:hAnsi="Sylfaen"/>
                <w:b w:val="0"/>
                <w:bCs w:val="0"/>
                <w:sz w:val="18"/>
                <w:szCs w:val="18"/>
                <w:lang w:val="en-GB"/>
              </w:rPr>
            </w:pPr>
          </w:p>
        </w:tc>
      </w:tr>
      <w:tr w:rsidR="00326547" w:rsidRPr="00FA3F2E" w:rsidTr="00326547">
        <w:trPr>
          <w:trHeight w:val="74"/>
        </w:trPr>
        <w:tc>
          <w:tcPr>
            <w:tcW w:w="2093" w:type="dxa"/>
          </w:tcPr>
          <w:p w:rsidR="00326547" w:rsidRPr="00FA3F2E" w:rsidRDefault="00326547">
            <w:pPr>
              <w:rPr>
                <w:rFonts w:ascii="Sylfaen" w:hAnsi="Sylfaen"/>
                <w:sz w:val="18"/>
                <w:szCs w:val="18"/>
              </w:rPr>
            </w:pPr>
            <w:r w:rsidRPr="00FA3F2E">
              <w:rPr>
                <w:rFonts w:ascii="Sylfaen" w:eastAsia="Times New Roman" w:hAnsi="Sylfaen"/>
                <w:sz w:val="18"/>
                <w:szCs w:val="18"/>
                <w:lang w:val="en-GB" w:eastAsia="ru-RU"/>
              </w:rPr>
              <w:t>Total</w:t>
            </w:r>
          </w:p>
        </w:tc>
        <w:tc>
          <w:tcPr>
            <w:tcW w:w="1495" w:type="dxa"/>
          </w:tcPr>
          <w:p w:rsidR="00326547" w:rsidRPr="00FA3F2E" w:rsidRDefault="00326547">
            <w:pPr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330" w:type="dxa"/>
          </w:tcPr>
          <w:p w:rsidR="00326547" w:rsidRPr="00FA3F2E" w:rsidRDefault="00326547">
            <w:pPr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299" w:type="dxa"/>
          </w:tcPr>
          <w:p w:rsidR="00326547" w:rsidRPr="00FA3F2E" w:rsidRDefault="00C428C4" w:rsidP="00326547">
            <w:pPr>
              <w:jc w:val="center"/>
              <w:rPr>
                <w:rFonts w:ascii="Sylfaen" w:hAnsi="Sylfaen"/>
                <w:sz w:val="18"/>
                <w:szCs w:val="18"/>
                <w:highlight w:val="yellow"/>
                <w:lang w:val="pt-PT"/>
              </w:rPr>
            </w:pPr>
            <w:r w:rsidRPr="00FA3F2E">
              <w:rPr>
                <w:rFonts w:ascii="Sylfaen" w:hAnsi="Sylfaen"/>
                <w:sz w:val="18"/>
                <w:szCs w:val="18"/>
                <w:highlight w:val="yellow"/>
                <w:lang w:val="pt-PT"/>
              </w:rPr>
              <w:t xml:space="preserve">30 of </w:t>
            </w:r>
            <w:r w:rsidR="00326547" w:rsidRPr="00FA3F2E">
              <w:rPr>
                <w:rFonts w:ascii="Sylfaen" w:hAnsi="Sylfaen"/>
                <w:sz w:val="18"/>
                <w:szCs w:val="18"/>
                <w:highlight w:val="yellow"/>
                <w:lang w:val="pt-PT"/>
              </w:rPr>
              <w:t>30</w:t>
            </w:r>
          </w:p>
        </w:tc>
        <w:tc>
          <w:tcPr>
            <w:tcW w:w="1490" w:type="dxa"/>
          </w:tcPr>
          <w:p w:rsidR="00326547" w:rsidRPr="00FA3F2E" w:rsidRDefault="00326547">
            <w:pPr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783" w:type="dxa"/>
          </w:tcPr>
          <w:p w:rsidR="00326547" w:rsidRPr="00FA3F2E" w:rsidRDefault="00326547">
            <w:pPr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2565" w:type="dxa"/>
          </w:tcPr>
          <w:p w:rsidR="00326547" w:rsidRPr="00FA3F2E" w:rsidRDefault="00326547">
            <w:pPr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2868" w:type="dxa"/>
          </w:tcPr>
          <w:p w:rsidR="00326547" w:rsidRPr="00FA3F2E" w:rsidRDefault="00326547">
            <w:pPr>
              <w:rPr>
                <w:rFonts w:ascii="Sylfaen" w:hAnsi="Sylfaen"/>
                <w:sz w:val="18"/>
                <w:szCs w:val="18"/>
              </w:rPr>
            </w:pPr>
          </w:p>
        </w:tc>
      </w:tr>
      <w:tr w:rsidR="004A34EB" w:rsidRPr="00FA3F2E" w:rsidTr="00326547">
        <w:trPr>
          <w:trHeight w:val="268"/>
        </w:trPr>
        <w:tc>
          <w:tcPr>
            <w:tcW w:w="2093" w:type="dxa"/>
          </w:tcPr>
          <w:p w:rsidR="004A34EB" w:rsidRPr="00FA3F2E" w:rsidRDefault="004A34EB" w:rsidP="00471BAA">
            <w:pPr>
              <w:rPr>
                <w:rFonts w:ascii="Sylfaen" w:eastAsia="Times New Roman" w:hAnsi="Sylfaen"/>
                <w:sz w:val="18"/>
                <w:szCs w:val="18"/>
                <w:lang w:val="en-GB" w:eastAsia="ru-RU"/>
              </w:rPr>
            </w:pPr>
            <w:r w:rsidRPr="00FA3F2E">
              <w:rPr>
                <w:rFonts w:ascii="Sylfaen" w:eastAsia="Times New Roman" w:hAnsi="Sylfaen"/>
                <w:sz w:val="18"/>
                <w:szCs w:val="18"/>
                <w:lang w:val="en-GB" w:eastAsia="ru-RU"/>
              </w:rPr>
              <w:t>Total</w:t>
            </w:r>
            <w:r w:rsidR="00326547" w:rsidRPr="00FA3F2E">
              <w:rPr>
                <w:rFonts w:ascii="Sylfaen" w:eastAsia="Times New Roman" w:hAnsi="Sylfaen"/>
                <w:sz w:val="18"/>
                <w:szCs w:val="18"/>
                <w:lang w:val="en-GB" w:eastAsia="ru-RU"/>
              </w:rPr>
              <w:t xml:space="preserve"> for Master course</w:t>
            </w:r>
            <w:r w:rsidRPr="00FA3F2E">
              <w:rPr>
                <w:rFonts w:ascii="Sylfaen" w:eastAsia="Times New Roman" w:hAnsi="Sylfaen"/>
                <w:sz w:val="18"/>
                <w:szCs w:val="18"/>
                <w:lang w:val="en-GB" w:eastAsia="ru-RU"/>
              </w:rPr>
              <w:t>:</w:t>
            </w:r>
          </w:p>
        </w:tc>
        <w:tc>
          <w:tcPr>
            <w:tcW w:w="1495" w:type="dxa"/>
          </w:tcPr>
          <w:p w:rsidR="004A34EB" w:rsidRPr="00FA3F2E" w:rsidRDefault="004A34EB" w:rsidP="00326547">
            <w:pPr>
              <w:jc w:val="center"/>
              <w:rPr>
                <w:rFonts w:ascii="Sylfaen" w:eastAsia="Times New Roman" w:hAnsi="Sylfaen"/>
                <w:b w:val="0"/>
                <w:bCs w:val="0"/>
                <w:sz w:val="18"/>
                <w:szCs w:val="18"/>
                <w:highlight w:val="yellow"/>
                <w:lang w:val="en-GB" w:eastAsia="ru-RU"/>
              </w:rPr>
            </w:pPr>
            <w:r w:rsidRPr="00FA3F2E">
              <w:rPr>
                <w:rFonts w:ascii="Sylfaen" w:eastAsia="Times New Roman" w:hAnsi="Sylfaen"/>
                <w:b w:val="0"/>
                <w:bCs w:val="0"/>
                <w:sz w:val="18"/>
                <w:szCs w:val="18"/>
                <w:highlight w:val="yellow"/>
                <w:lang w:val="en-GB" w:eastAsia="ru-RU"/>
              </w:rPr>
              <w:t>2 years</w:t>
            </w:r>
          </w:p>
        </w:tc>
        <w:tc>
          <w:tcPr>
            <w:tcW w:w="1330" w:type="dxa"/>
          </w:tcPr>
          <w:p w:rsidR="004A34EB" w:rsidRPr="00FA3F2E" w:rsidRDefault="004A34EB" w:rsidP="00326547">
            <w:pPr>
              <w:jc w:val="center"/>
              <w:rPr>
                <w:rFonts w:ascii="Sylfaen" w:eastAsia="Times New Roman" w:hAnsi="Sylfaen"/>
                <w:b w:val="0"/>
                <w:bCs w:val="0"/>
                <w:sz w:val="18"/>
                <w:szCs w:val="18"/>
                <w:highlight w:val="yellow"/>
                <w:lang w:val="en-GB" w:eastAsia="ru-RU"/>
              </w:rPr>
            </w:pPr>
            <w:r w:rsidRPr="00FA3F2E">
              <w:rPr>
                <w:rFonts w:ascii="Sylfaen" w:eastAsia="Times New Roman" w:hAnsi="Sylfaen"/>
                <w:b w:val="0"/>
                <w:bCs w:val="0"/>
                <w:sz w:val="18"/>
                <w:szCs w:val="18"/>
                <w:highlight w:val="yellow"/>
                <w:lang w:val="en-GB" w:eastAsia="ru-RU"/>
              </w:rPr>
              <w:t>4 semesters</w:t>
            </w:r>
          </w:p>
        </w:tc>
        <w:tc>
          <w:tcPr>
            <w:tcW w:w="1299" w:type="dxa"/>
          </w:tcPr>
          <w:p w:rsidR="004A34EB" w:rsidRPr="00FA3F2E" w:rsidRDefault="004A34EB" w:rsidP="00326547">
            <w:pPr>
              <w:jc w:val="center"/>
              <w:rPr>
                <w:rFonts w:ascii="Sylfaen" w:eastAsia="Times New Roman" w:hAnsi="Sylfaen"/>
                <w:b w:val="0"/>
                <w:bCs w:val="0"/>
                <w:sz w:val="18"/>
                <w:szCs w:val="18"/>
                <w:highlight w:val="yellow"/>
                <w:lang w:val="en-GB" w:eastAsia="ru-RU"/>
              </w:rPr>
            </w:pPr>
            <w:r w:rsidRPr="00FA3F2E">
              <w:rPr>
                <w:rFonts w:ascii="Sylfaen" w:eastAsia="Times New Roman" w:hAnsi="Sylfaen"/>
                <w:b w:val="0"/>
                <w:bCs w:val="0"/>
                <w:sz w:val="18"/>
                <w:szCs w:val="18"/>
                <w:highlight w:val="yellow"/>
                <w:lang w:val="en-GB" w:eastAsia="ru-RU"/>
              </w:rPr>
              <w:t>120</w:t>
            </w:r>
          </w:p>
        </w:tc>
        <w:tc>
          <w:tcPr>
            <w:tcW w:w="1490" w:type="dxa"/>
          </w:tcPr>
          <w:p w:rsidR="004A34EB" w:rsidRPr="00FA3F2E" w:rsidRDefault="004A34EB" w:rsidP="00471BAA">
            <w:pPr>
              <w:rPr>
                <w:rFonts w:ascii="Sylfaen" w:eastAsia="Times New Roman" w:hAnsi="Sylfaen"/>
                <w:b w:val="0"/>
                <w:bCs w:val="0"/>
                <w:sz w:val="18"/>
                <w:szCs w:val="18"/>
                <w:lang w:val="en-GB" w:eastAsia="ru-RU"/>
              </w:rPr>
            </w:pPr>
          </w:p>
        </w:tc>
        <w:tc>
          <w:tcPr>
            <w:tcW w:w="1783" w:type="dxa"/>
          </w:tcPr>
          <w:p w:rsidR="004A34EB" w:rsidRPr="00FA3F2E" w:rsidRDefault="004A34EB" w:rsidP="00471BAA">
            <w:pPr>
              <w:rPr>
                <w:rFonts w:ascii="Sylfaen" w:eastAsia="Times New Roman" w:hAnsi="Sylfaen"/>
                <w:b w:val="0"/>
                <w:bCs w:val="0"/>
                <w:sz w:val="18"/>
                <w:szCs w:val="18"/>
                <w:lang w:val="en-GB" w:eastAsia="ru-RU"/>
              </w:rPr>
            </w:pPr>
          </w:p>
        </w:tc>
        <w:tc>
          <w:tcPr>
            <w:tcW w:w="2565" w:type="dxa"/>
          </w:tcPr>
          <w:p w:rsidR="004A34EB" w:rsidRPr="00FA3F2E" w:rsidRDefault="004A34EB" w:rsidP="00471BAA">
            <w:pPr>
              <w:jc w:val="both"/>
              <w:rPr>
                <w:rFonts w:ascii="Sylfaen" w:hAnsi="Sylfaen"/>
                <w:bCs w:val="0"/>
                <w:sz w:val="18"/>
                <w:szCs w:val="18"/>
                <w:lang w:val="en-GB"/>
              </w:rPr>
            </w:pPr>
          </w:p>
        </w:tc>
        <w:tc>
          <w:tcPr>
            <w:tcW w:w="2868" w:type="dxa"/>
            <w:vAlign w:val="center"/>
          </w:tcPr>
          <w:p w:rsidR="004A34EB" w:rsidRPr="00FA3F2E" w:rsidRDefault="004A34EB" w:rsidP="00471BAA">
            <w:pPr>
              <w:rPr>
                <w:rFonts w:ascii="Sylfaen" w:hAnsi="Sylfaen"/>
                <w:b w:val="0"/>
                <w:bCs w:val="0"/>
                <w:sz w:val="18"/>
                <w:szCs w:val="18"/>
                <w:lang w:val="en-GB"/>
              </w:rPr>
            </w:pPr>
          </w:p>
        </w:tc>
      </w:tr>
    </w:tbl>
    <w:p w:rsidR="003B4936" w:rsidRDefault="003B4936" w:rsidP="00FA3F2E">
      <w:pPr>
        <w:rPr>
          <w:rFonts w:ascii="Sylfaen" w:hAnsi="Sylfaen" w:cs="Arial"/>
          <w:color w:val="000000"/>
          <w:sz w:val="24"/>
          <w:szCs w:val="24"/>
          <w:shd w:val="clear" w:color="auto" w:fill="FFFFFF"/>
          <w:lang w:val="en-US"/>
        </w:rPr>
      </w:pPr>
    </w:p>
    <w:p w:rsidR="0052435B" w:rsidRDefault="00FA3F2E" w:rsidP="00FA3F2E">
      <w:pPr>
        <w:rPr>
          <w:rFonts w:ascii="Sylfaen" w:hAnsi="Sylfaen" w:cs="Arial"/>
          <w:color w:val="000000"/>
          <w:sz w:val="24"/>
          <w:szCs w:val="24"/>
          <w:shd w:val="clear" w:color="auto" w:fill="FFFFFF"/>
          <w:lang w:val="en-US"/>
        </w:rPr>
      </w:pPr>
      <w:r w:rsidRPr="00FA3F2E">
        <w:rPr>
          <w:rFonts w:ascii="Sylfaen" w:hAnsi="Sylfaen" w:cs="Arial"/>
          <w:color w:val="000000"/>
          <w:sz w:val="24"/>
          <w:szCs w:val="24"/>
          <w:shd w:val="clear" w:color="auto" w:fill="FFFFFF"/>
          <w:lang w:val="en-US"/>
        </w:rPr>
        <w:t>IMPORTANT NOTES:</w:t>
      </w:r>
      <w:r w:rsidR="00A3466C">
        <w:rPr>
          <w:rFonts w:ascii="Sylfaen" w:hAnsi="Sylfaen"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</w:p>
    <w:p w:rsidR="0052435B" w:rsidRDefault="00A3466C" w:rsidP="00FA3F2E">
      <w:pPr>
        <w:rPr>
          <w:rFonts w:ascii="Sylfaen" w:hAnsi="Sylfaen" w:cs="Arial"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Sylfaen" w:hAnsi="Sylfaen" w:cs="Arial"/>
          <w:color w:val="000000"/>
          <w:sz w:val="24"/>
          <w:szCs w:val="24"/>
          <w:shd w:val="clear" w:color="auto" w:fill="FFFFFF"/>
          <w:lang w:val="en-US"/>
        </w:rPr>
        <w:t>1. TSU doesn’t intend to modify this program into the one</w:t>
      </w:r>
      <w:r w:rsidR="0052435B">
        <w:rPr>
          <w:rFonts w:ascii="Sylfaen" w:hAnsi="Sylfaen" w:cs="Arial"/>
          <w:color w:val="000000"/>
          <w:sz w:val="24"/>
          <w:szCs w:val="24"/>
          <w:shd w:val="clear" w:color="auto" w:fill="FFFFFF"/>
          <w:lang w:val="en-US"/>
        </w:rPr>
        <w:t xml:space="preserve"> dedicated to </w:t>
      </w:r>
      <w:proofErr w:type="gramStart"/>
      <w:r w:rsidR="0052435B">
        <w:rPr>
          <w:rFonts w:ascii="Sylfaen" w:hAnsi="Sylfaen" w:cs="Arial"/>
          <w:color w:val="000000"/>
          <w:sz w:val="24"/>
          <w:szCs w:val="24"/>
          <w:shd w:val="clear" w:color="auto" w:fill="FFFFFF"/>
          <w:lang w:val="en-US"/>
        </w:rPr>
        <w:t>Urban</w:t>
      </w:r>
      <w:proofErr w:type="gramEnd"/>
      <w:r w:rsidR="0052435B">
        <w:rPr>
          <w:rFonts w:ascii="Sylfaen" w:hAnsi="Sylfaen" w:cs="Arial"/>
          <w:color w:val="000000"/>
          <w:sz w:val="24"/>
          <w:szCs w:val="24"/>
          <w:shd w:val="clear" w:color="auto" w:fill="FFFFFF"/>
          <w:lang w:val="en-US"/>
        </w:rPr>
        <w:t xml:space="preserve"> planning/Environmental engineering; we envisage creation of a completely new program with usage of only some relevant courses from the above-presented masters program;</w:t>
      </w:r>
    </w:p>
    <w:p w:rsidR="0052435B" w:rsidRDefault="0052435B" w:rsidP="00FA3F2E">
      <w:pPr>
        <w:rPr>
          <w:rFonts w:ascii="Sylfaen" w:hAnsi="Sylfaen" w:cs="Arial"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Sylfaen" w:hAnsi="Sylfaen" w:cs="Arial"/>
          <w:color w:val="000000"/>
          <w:sz w:val="24"/>
          <w:szCs w:val="24"/>
          <w:shd w:val="clear" w:color="auto" w:fill="FFFFFF"/>
          <w:lang w:val="en-US"/>
        </w:rPr>
        <w:t>2. The new program will be coordinated by the Department of Human Geography but managed by the Centre of Interdisciplinary Studies at TSU;</w:t>
      </w:r>
    </w:p>
    <w:p w:rsidR="00FA3F2E" w:rsidRPr="00FA3F2E" w:rsidRDefault="0052435B" w:rsidP="00FA3F2E">
      <w:pPr>
        <w:rPr>
          <w:rFonts w:ascii="Sylfaen" w:hAnsi="Sylfaen" w:cs="Arial"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Sylfaen" w:hAnsi="Sylfaen" w:cs="Arial"/>
          <w:color w:val="000000"/>
          <w:sz w:val="24"/>
          <w:szCs w:val="24"/>
          <w:shd w:val="clear" w:color="auto" w:fill="FFFFFF"/>
          <w:lang w:val="en-US"/>
        </w:rPr>
        <w:t xml:space="preserve">3. Besides the courses listed and resumed above, a few other subjects/courses already existing at TSU – at the department of Human Geography (e.g. Cities of the world: introduction to urban studies (currently implemented at bachelor’s level – will need upgrading); Society, environment and development; etc.) and beyond – could be added to the curriculum. This will happen upon consultation with partner universities  </w:t>
      </w:r>
      <w:r w:rsidR="00A3466C">
        <w:rPr>
          <w:rFonts w:ascii="Sylfaen" w:hAnsi="Sylfaen"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</w:p>
    <w:p w:rsidR="00FA3F2E" w:rsidRPr="00FA3F2E" w:rsidRDefault="00FA3F2E">
      <w:pPr>
        <w:jc w:val="both"/>
        <w:rPr>
          <w:rFonts w:ascii="Sylfaen" w:hAnsi="Sylfaen" w:cs="Arial"/>
          <w:color w:val="000000"/>
          <w:sz w:val="24"/>
          <w:szCs w:val="24"/>
          <w:shd w:val="clear" w:color="auto" w:fill="FFFFFF"/>
          <w:lang w:val="en-US"/>
        </w:rPr>
      </w:pPr>
      <w:r w:rsidRPr="00FA3F2E">
        <w:rPr>
          <w:rFonts w:ascii="Sylfaen" w:hAnsi="Sylfaen" w:cs="Arial"/>
          <w:color w:val="000000"/>
          <w:sz w:val="24"/>
          <w:szCs w:val="24"/>
          <w:shd w:val="clear" w:color="auto" w:fill="FFFFFF"/>
          <w:lang w:val="en-US"/>
        </w:rPr>
        <w:br w:type="page"/>
      </w:r>
    </w:p>
    <w:p w:rsidR="00131A9F" w:rsidRPr="00FA3F2E" w:rsidRDefault="00131A9F" w:rsidP="00FA3F2E">
      <w:pPr>
        <w:rPr>
          <w:rFonts w:ascii="Sylfaen" w:hAnsi="Sylfaen" w:cs="Arial"/>
          <w:color w:val="000000"/>
          <w:sz w:val="24"/>
          <w:szCs w:val="24"/>
          <w:shd w:val="clear" w:color="auto" w:fill="FFFFFF"/>
          <w:lang w:val="en-US"/>
        </w:rPr>
      </w:pPr>
    </w:p>
    <w:p w:rsidR="001426A0" w:rsidRPr="00FA3F2E" w:rsidRDefault="001426A0" w:rsidP="001426A0">
      <w:pPr>
        <w:rPr>
          <w:rFonts w:ascii="Sylfaen" w:hAnsi="Sylfaen" w:cs="Arial"/>
          <w:color w:val="000000"/>
          <w:sz w:val="24"/>
          <w:szCs w:val="24"/>
          <w:shd w:val="clear" w:color="auto" w:fill="FFFFFF"/>
          <w:lang w:val="en-US"/>
        </w:rPr>
      </w:pPr>
    </w:p>
    <w:p w:rsidR="00DB43ED" w:rsidRPr="00FA3F2E" w:rsidRDefault="00DB43ED" w:rsidP="00DB43ED">
      <w:pPr>
        <w:jc w:val="center"/>
        <w:rPr>
          <w:rFonts w:ascii="Sylfaen" w:hAnsi="Sylfaen" w:cs="Arial"/>
          <w:sz w:val="28"/>
          <w:szCs w:val="28"/>
          <w:lang w:val="en-US"/>
        </w:rPr>
      </w:pPr>
      <w:r w:rsidRPr="00FA3F2E">
        <w:rPr>
          <w:rFonts w:ascii="Sylfaen" w:hAnsi="Sylfaen" w:cs="Arial"/>
          <w:color w:val="000000"/>
          <w:sz w:val="28"/>
          <w:szCs w:val="28"/>
          <w:shd w:val="clear" w:color="auto" w:fill="FFFFFF"/>
          <w:lang w:val="en-US"/>
        </w:rPr>
        <w:t>MATRIX of existing PhD (Doctorate) course</w:t>
      </w:r>
      <w:r w:rsidR="005B3230" w:rsidRPr="00FA3F2E">
        <w:rPr>
          <w:rFonts w:ascii="Sylfaen" w:hAnsi="Sylfaen" w:cs="Arial"/>
          <w:color w:val="000000"/>
          <w:sz w:val="28"/>
          <w:szCs w:val="28"/>
          <w:shd w:val="clear" w:color="auto" w:fill="FFFFFF"/>
          <w:lang w:val="en-US"/>
        </w:rPr>
        <w:t>: Tbilisi State University</w:t>
      </w:r>
    </w:p>
    <w:p w:rsidR="00DB43ED" w:rsidRPr="00FA3F2E" w:rsidRDefault="00DB43ED">
      <w:pPr>
        <w:rPr>
          <w:rFonts w:ascii="Sylfaen" w:hAnsi="Sylfaen"/>
          <w:lang w:val="en-US"/>
        </w:rPr>
      </w:pPr>
    </w:p>
    <w:tbl>
      <w:tblPr>
        <w:tblStyle w:val="TableGrid"/>
        <w:tblW w:w="14923" w:type="dxa"/>
        <w:tblInd w:w="142" w:type="dxa"/>
        <w:tblLook w:val="01E0"/>
      </w:tblPr>
      <w:tblGrid>
        <w:gridCol w:w="1878"/>
        <w:gridCol w:w="1710"/>
        <w:gridCol w:w="1330"/>
        <w:gridCol w:w="1299"/>
        <w:gridCol w:w="1490"/>
        <w:gridCol w:w="1783"/>
        <w:gridCol w:w="2565"/>
        <w:gridCol w:w="2868"/>
      </w:tblGrid>
      <w:tr w:rsidR="001C5997" w:rsidRPr="00FA3F2E" w:rsidTr="00471BAA">
        <w:trPr>
          <w:trHeight w:val="74"/>
        </w:trPr>
        <w:tc>
          <w:tcPr>
            <w:tcW w:w="1878" w:type="dxa"/>
          </w:tcPr>
          <w:p w:rsidR="004A34EB" w:rsidRPr="00FA3F2E" w:rsidRDefault="004A34EB" w:rsidP="00471BAA">
            <w:pPr>
              <w:jc w:val="center"/>
              <w:rPr>
                <w:rFonts w:ascii="Sylfaen" w:hAnsi="Sylfaen"/>
                <w:sz w:val="22"/>
                <w:szCs w:val="22"/>
                <w:lang w:val="en-US"/>
              </w:rPr>
            </w:pPr>
            <w:r w:rsidRPr="00FA3F2E">
              <w:rPr>
                <w:rFonts w:ascii="Sylfaen" w:hAnsi="Sylfaen"/>
                <w:color w:val="000000"/>
                <w:sz w:val="22"/>
                <w:szCs w:val="22"/>
                <w:shd w:val="clear" w:color="auto" w:fill="FFFFFF"/>
                <w:lang w:val="en-US"/>
              </w:rPr>
              <w:t>Name of compulsory chairs</w:t>
            </w:r>
          </w:p>
        </w:tc>
        <w:tc>
          <w:tcPr>
            <w:tcW w:w="1710" w:type="dxa"/>
          </w:tcPr>
          <w:p w:rsidR="004A34EB" w:rsidRPr="00FA3F2E" w:rsidRDefault="004A34EB" w:rsidP="00471BAA">
            <w:pPr>
              <w:jc w:val="center"/>
              <w:rPr>
                <w:rFonts w:ascii="Sylfaen" w:hAnsi="Sylfaen"/>
                <w:color w:val="000000"/>
                <w:shd w:val="clear" w:color="auto" w:fill="FFFFFF"/>
                <w:lang w:val="en-US"/>
              </w:rPr>
            </w:pPr>
            <w:r w:rsidRPr="00FA3F2E">
              <w:rPr>
                <w:rFonts w:ascii="Sylfaen" w:hAnsi="Sylfaen"/>
                <w:color w:val="000000"/>
                <w:shd w:val="clear" w:color="auto" w:fill="FFFFFF"/>
                <w:lang w:val="en-US"/>
              </w:rPr>
              <w:t>Year</w:t>
            </w:r>
          </w:p>
        </w:tc>
        <w:tc>
          <w:tcPr>
            <w:tcW w:w="1330" w:type="dxa"/>
          </w:tcPr>
          <w:p w:rsidR="004A34EB" w:rsidRPr="00FA3F2E" w:rsidRDefault="004A34EB" w:rsidP="00471BAA">
            <w:pPr>
              <w:jc w:val="center"/>
              <w:rPr>
                <w:rFonts w:ascii="Sylfaen" w:hAnsi="Sylfaen"/>
                <w:color w:val="000000"/>
                <w:shd w:val="clear" w:color="auto" w:fill="FFFFFF"/>
                <w:lang w:val="en-US"/>
              </w:rPr>
            </w:pPr>
            <w:r w:rsidRPr="00FA3F2E">
              <w:rPr>
                <w:rFonts w:ascii="Sylfaen" w:hAnsi="Sylfaen"/>
                <w:color w:val="000000"/>
                <w:shd w:val="clear" w:color="auto" w:fill="FFFFFF"/>
                <w:lang w:val="en-US"/>
              </w:rPr>
              <w:t>Semester</w:t>
            </w:r>
          </w:p>
        </w:tc>
        <w:tc>
          <w:tcPr>
            <w:tcW w:w="1299" w:type="dxa"/>
          </w:tcPr>
          <w:p w:rsidR="004A34EB" w:rsidRPr="00FA3F2E" w:rsidRDefault="004A34EB" w:rsidP="00471BAA">
            <w:pPr>
              <w:jc w:val="center"/>
              <w:rPr>
                <w:rFonts w:ascii="Sylfaen" w:hAnsi="Sylfaen"/>
                <w:color w:val="000000"/>
                <w:shd w:val="clear" w:color="auto" w:fill="FFFFFF"/>
                <w:lang w:val="en-US"/>
              </w:rPr>
            </w:pPr>
            <w:r w:rsidRPr="00FA3F2E">
              <w:rPr>
                <w:rFonts w:ascii="Sylfaen" w:hAnsi="Sylfaen"/>
                <w:color w:val="000000"/>
                <w:shd w:val="clear" w:color="auto" w:fill="FFFFFF"/>
                <w:lang w:val="en-US"/>
              </w:rPr>
              <w:t>Number of ECTS</w:t>
            </w:r>
          </w:p>
        </w:tc>
        <w:tc>
          <w:tcPr>
            <w:tcW w:w="1490" w:type="dxa"/>
          </w:tcPr>
          <w:p w:rsidR="004A34EB" w:rsidRPr="00FA3F2E" w:rsidRDefault="004A34EB" w:rsidP="00471BAA">
            <w:pPr>
              <w:jc w:val="center"/>
              <w:rPr>
                <w:rFonts w:ascii="Sylfaen" w:hAnsi="Sylfaen"/>
                <w:sz w:val="22"/>
                <w:szCs w:val="22"/>
                <w:lang w:val="en-US"/>
              </w:rPr>
            </w:pPr>
            <w:r w:rsidRPr="00FA3F2E">
              <w:rPr>
                <w:rFonts w:ascii="Sylfaen" w:hAnsi="Sylfaen"/>
                <w:color w:val="000000"/>
                <w:sz w:val="22"/>
                <w:szCs w:val="22"/>
                <w:shd w:val="clear" w:color="auto" w:fill="FFFFFF"/>
                <w:lang w:val="en-US"/>
              </w:rPr>
              <w:t>Number of elective chairs</w:t>
            </w:r>
          </w:p>
        </w:tc>
        <w:tc>
          <w:tcPr>
            <w:tcW w:w="1783" w:type="dxa"/>
          </w:tcPr>
          <w:p w:rsidR="004A34EB" w:rsidRPr="00FA3F2E" w:rsidRDefault="004A34EB" w:rsidP="00471BAA">
            <w:pPr>
              <w:jc w:val="center"/>
              <w:rPr>
                <w:rFonts w:ascii="Sylfaen" w:hAnsi="Sylfaen"/>
                <w:sz w:val="22"/>
                <w:szCs w:val="22"/>
                <w:lang w:val="en-US"/>
              </w:rPr>
            </w:pPr>
            <w:r w:rsidRPr="00FA3F2E">
              <w:rPr>
                <w:rFonts w:ascii="Sylfaen" w:hAnsi="Sylfaen"/>
                <w:color w:val="000000"/>
                <w:sz w:val="22"/>
                <w:szCs w:val="22"/>
                <w:shd w:val="clear" w:color="auto" w:fill="FFFFFF"/>
                <w:lang w:val="en-US"/>
              </w:rPr>
              <w:t>List of available elective chairs</w:t>
            </w:r>
          </w:p>
        </w:tc>
        <w:tc>
          <w:tcPr>
            <w:tcW w:w="2565" w:type="dxa"/>
          </w:tcPr>
          <w:p w:rsidR="004A34EB" w:rsidRPr="00FA3F2E" w:rsidRDefault="004A34EB" w:rsidP="00471BAA">
            <w:pPr>
              <w:jc w:val="center"/>
              <w:rPr>
                <w:rFonts w:ascii="Sylfaen" w:hAnsi="Sylfaen"/>
                <w:sz w:val="22"/>
                <w:szCs w:val="22"/>
                <w:lang w:val="en-US"/>
              </w:rPr>
            </w:pPr>
            <w:r w:rsidRPr="00FA3F2E">
              <w:rPr>
                <w:rFonts w:ascii="Sylfaen" w:hAnsi="Sylfaen"/>
                <w:caps/>
                <w:color w:val="000000"/>
                <w:sz w:val="22"/>
                <w:szCs w:val="22"/>
                <w:shd w:val="clear" w:color="auto" w:fill="FFFFFF"/>
                <w:lang w:val="en-US"/>
              </w:rPr>
              <w:t>s</w:t>
            </w:r>
            <w:r w:rsidRPr="00FA3F2E">
              <w:rPr>
                <w:rFonts w:ascii="Sylfaen" w:hAnsi="Sylfaen"/>
                <w:color w:val="000000"/>
                <w:sz w:val="22"/>
                <w:szCs w:val="22"/>
                <w:shd w:val="clear" w:color="auto" w:fill="FFFFFF"/>
                <w:lang w:val="en-US"/>
              </w:rPr>
              <w:t>hort description</w:t>
            </w:r>
          </w:p>
        </w:tc>
        <w:tc>
          <w:tcPr>
            <w:tcW w:w="2868" w:type="dxa"/>
          </w:tcPr>
          <w:p w:rsidR="004A34EB" w:rsidRPr="00FA3F2E" w:rsidRDefault="004A34EB" w:rsidP="00471BAA">
            <w:pPr>
              <w:jc w:val="center"/>
              <w:rPr>
                <w:rFonts w:ascii="Sylfaen" w:hAnsi="Sylfaen"/>
                <w:sz w:val="22"/>
                <w:szCs w:val="22"/>
                <w:lang w:val="en-US"/>
              </w:rPr>
            </w:pPr>
            <w:r w:rsidRPr="00FA3F2E">
              <w:rPr>
                <w:rFonts w:ascii="Sylfaen" w:hAnsi="Sylfaen"/>
                <w:caps/>
                <w:color w:val="000000"/>
                <w:sz w:val="22"/>
                <w:szCs w:val="22"/>
                <w:shd w:val="clear" w:color="auto" w:fill="FFFFFF"/>
                <w:lang w:val="en-US"/>
              </w:rPr>
              <w:t>r</w:t>
            </w:r>
            <w:r w:rsidRPr="00FA3F2E">
              <w:rPr>
                <w:rFonts w:ascii="Sylfaen" w:hAnsi="Sylfaen"/>
                <w:color w:val="000000"/>
                <w:sz w:val="22"/>
                <w:szCs w:val="22"/>
                <w:shd w:val="clear" w:color="auto" w:fill="FFFFFF"/>
                <w:lang w:val="en-US"/>
              </w:rPr>
              <w:t>elation between the contents and RETHINK’s theme</w:t>
            </w:r>
          </w:p>
        </w:tc>
      </w:tr>
      <w:tr w:rsidR="004A34EB" w:rsidRPr="00FA3F2E" w:rsidTr="004A34EB">
        <w:trPr>
          <w:trHeight w:val="464"/>
        </w:trPr>
        <w:tc>
          <w:tcPr>
            <w:tcW w:w="14923" w:type="dxa"/>
            <w:gridSpan w:val="8"/>
            <w:vAlign w:val="center"/>
          </w:tcPr>
          <w:p w:rsidR="005A42EE" w:rsidRPr="00FA3F2E" w:rsidRDefault="005A42EE" w:rsidP="005A42EE">
            <w:pPr>
              <w:jc w:val="center"/>
              <w:rPr>
                <w:rFonts w:ascii="Sylfaen" w:hAnsi="Sylfaen"/>
                <w:bCs w:val="0"/>
                <w:sz w:val="24"/>
                <w:szCs w:val="24"/>
                <w:lang w:val="en-GB"/>
              </w:rPr>
            </w:pPr>
            <w:r w:rsidRPr="00FA3F2E">
              <w:rPr>
                <w:rFonts w:ascii="Sylfaen" w:hAnsi="Sylfaen"/>
                <w:bCs w:val="0"/>
                <w:sz w:val="24"/>
                <w:szCs w:val="24"/>
                <w:lang w:val="en-GB"/>
              </w:rPr>
              <w:t>Human Geography</w:t>
            </w:r>
          </w:p>
          <w:p w:rsidR="004A34EB" w:rsidRPr="00FA3F2E" w:rsidRDefault="004A34EB" w:rsidP="004A34EB">
            <w:pPr>
              <w:jc w:val="center"/>
              <w:rPr>
                <w:rFonts w:ascii="Sylfaen" w:hAnsi="Sylfaen"/>
                <w:b w:val="0"/>
                <w:bCs w:val="0"/>
                <w:sz w:val="24"/>
                <w:szCs w:val="24"/>
                <w:lang w:val="en-GB"/>
              </w:rPr>
            </w:pPr>
          </w:p>
        </w:tc>
      </w:tr>
      <w:tr w:rsidR="001C5997" w:rsidRPr="00FA3F2E" w:rsidTr="00065DE9">
        <w:trPr>
          <w:trHeight w:val="4030"/>
        </w:trPr>
        <w:tc>
          <w:tcPr>
            <w:tcW w:w="1878" w:type="dxa"/>
          </w:tcPr>
          <w:p w:rsidR="00CD61F4" w:rsidRPr="00D55141" w:rsidRDefault="00CD61F4" w:rsidP="00471BAA">
            <w:pPr>
              <w:rPr>
                <w:rFonts w:ascii="Sylfaen" w:eastAsia="Times New Roman" w:hAnsi="Sylfaen"/>
                <w:i/>
                <w:sz w:val="18"/>
                <w:szCs w:val="18"/>
                <w:lang w:val="en-GB" w:eastAsia="ru-RU"/>
              </w:rPr>
            </w:pPr>
            <w:r w:rsidRPr="00D55141">
              <w:rPr>
                <w:rFonts w:ascii="Sylfaen" w:eastAsia="Times New Roman" w:hAnsi="Sylfaen"/>
                <w:i/>
                <w:sz w:val="18"/>
                <w:szCs w:val="18"/>
                <w:lang w:val="en-GB" w:eastAsia="ru-RU"/>
              </w:rPr>
              <w:t>Courses offered by TSU</w:t>
            </w:r>
          </w:p>
          <w:p w:rsidR="00CD61F4" w:rsidRDefault="00CD61F4" w:rsidP="00471BAA">
            <w:pPr>
              <w:rPr>
                <w:rFonts w:ascii="Sylfaen" w:eastAsia="Times New Roman" w:hAnsi="Sylfaen"/>
                <w:sz w:val="18"/>
                <w:szCs w:val="18"/>
                <w:lang w:val="en-GB" w:eastAsia="ru-RU"/>
              </w:rPr>
            </w:pPr>
          </w:p>
          <w:p w:rsidR="00CD61F4" w:rsidRDefault="00CD61F4" w:rsidP="00471BAA">
            <w:pPr>
              <w:rPr>
                <w:rFonts w:ascii="Sylfaen" w:eastAsia="Times New Roman" w:hAnsi="Sylfaen"/>
                <w:sz w:val="18"/>
                <w:szCs w:val="18"/>
                <w:lang w:val="en-GB" w:eastAsia="ru-RU"/>
              </w:rPr>
            </w:pPr>
          </w:p>
          <w:p w:rsidR="00CD61F4" w:rsidRDefault="00CD61F4" w:rsidP="00471BAA">
            <w:pPr>
              <w:rPr>
                <w:rFonts w:ascii="Sylfaen" w:eastAsia="Times New Roman" w:hAnsi="Sylfaen"/>
                <w:sz w:val="18"/>
                <w:szCs w:val="18"/>
                <w:lang w:val="en-GB" w:eastAsia="ru-RU"/>
              </w:rPr>
            </w:pPr>
            <w:r w:rsidRPr="00FA3F2E">
              <w:rPr>
                <w:rFonts w:ascii="Sylfaen" w:eastAsia="Times New Roman" w:hAnsi="Sylfaen"/>
                <w:sz w:val="18"/>
                <w:szCs w:val="18"/>
                <w:lang w:val="en-GB" w:eastAsia="ru-RU"/>
              </w:rPr>
              <w:t>-</w:t>
            </w:r>
            <w:r>
              <w:rPr>
                <w:rFonts w:ascii="Sylfaen" w:eastAsia="Times New Roman" w:hAnsi="Sylfaen"/>
                <w:sz w:val="18"/>
                <w:szCs w:val="18"/>
                <w:lang w:val="en-GB" w:eastAsia="ru-RU"/>
              </w:rPr>
              <w:t xml:space="preserve"> Contemporary methods in teaching</w:t>
            </w:r>
          </w:p>
          <w:p w:rsidR="00CD61F4" w:rsidRPr="00FA3F2E" w:rsidRDefault="00CD61F4" w:rsidP="00497C75">
            <w:pPr>
              <w:rPr>
                <w:rFonts w:ascii="Sylfaen" w:eastAsia="Times New Roman" w:hAnsi="Sylfaen"/>
                <w:sz w:val="18"/>
                <w:szCs w:val="18"/>
                <w:lang w:val="en-GB" w:eastAsia="ru-RU"/>
              </w:rPr>
            </w:pPr>
          </w:p>
        </w:tc>
        <w:tc>
          <w:tcPr>
            <w:tcW w:w="3040" w:type="dxa"/>
            <w:gridSpan w:val="2"/>
            <w:vAlign w:val="center"/>
          </w:tcPr>
          <w:p w:rsidR="00CD61F4" w:rsidRPr="00FA3F2E" w:rsidRDefault="00CD61F4" w:rsidP="00471BAA">
            <w:pPr>
              <w:jc w:val="center"/>
              <w:rPr>
                <w:rFonts w:ascii="Sylfaen" w:eastAsia="Times New Roman" w:hAnsi="Sylfaen"/>
                <w:b w:val="0"/>
                <w:bCs w:val="0"/>
                <w:sz w:val="18"/>
                <w:szCs w:val="18"/>
                <w:lang w:val="en-GB" w:eastAsia="ru-RU"/>
              </w:rPr>
            </w:pPr>
            <w:r>
              <w:rPr>
                <w:rFonts w:ascii="Sylfaen" w:eastAsia="Times New Roman" w:hAnsi="Sylfaen"/>
                <w:b w:val="0"/>
                <w:bCs w:val="0"/>
                <w:sz w:val="18"/>
                <w:szCs w:val="18"/>
                <w:lang w:val="en-GB" w:eastAsia="ru-RU"/>
              </w:rPr>
              <w:t>Year and semester do not matter (courses available any time)</w:t>
            </w:r>
          </w:p>
        </w:tc>
        <w:tc>
          <w:tcPr>
            <w:tcW w:w="1299" w:type="dxa"/>
          </w:tcPr>
          <w:p w:rsidR="00CD61F4" w:rsidRPr="00FA3F2E" w:rsidRDefault="00CD61F4" w:rsidP="00471BAA">
            <w:pPr>
              <w:jc w:val="center"/>
              <w:rPr>
                <w:rFonts w:ascii="Sylfaen" w:eastAsia="Times New Roman" w:hAnsi="Sylfaen"/>
                <w:b w:val="0"/>
                <w:bCs w:val="0"/>
                <w:sz w:val="18"/>
                <w:szCs w:val="18"/>
                <w:lang w:val="en-GB" w:eastAsia="ru-RU"/>
              </w:rPr>
            </w:pPr>
            <w:r>
              <w:rPr>
                <w:rFonts w:ascii="Sylfaen" w:eastAsia="Times New Roman" w:hAnsi="Sylfaen"/>
                <w:b w:val="0"/>
                <w:bCs w:val="0"/>
                <w:sz w:val="18"/>
                <w:szCs w:val="18"/>
                <w:lang w:val="en-GB" w:eastAsia="ru-RU"/>
              </w:rPr>
              <w:t>5</w:t>
            </w:r>
          </w:p>
          <w:p w:rsidR="00CD61F4" w:rsidRPr="00FA3F2E" w:rsidRDefault="00CD61F4" w:rsidP="00326547">
            <w:pPr>
              <w:jc w:val="center"/>
              <w:rPr>
                <w:rFonts w:ascii="Sylfaen" w:eastAsia="Times New Roman" w:hAnsi="Sylfaen"/>
                <w:b w:val="0"/>
                <w:bCs w:val="0"/>
                <w:sz w:val="18"/>
                <w:szCs w:val="18"/>
                <w:lang w:val="en-GB" w:eastAsia="ru-RU"/>
              </w:rPr>
            </w:pPr>
          </w:p>
        </w:tc>
        <w:tc>
          <w:tcPr>
            <w:tcW w:w="1490" w:type="dxa"/>
          </w:tcPr>
          <w:p w:rsidR="00CD61F4" w:rsidRPr="000313A3" w:rsidRDefault="00CD61F4" w:rsidP="000313A3">
            <w:pPr>
              <w:rPr>
                <w:rFonts w:ascii="Sylfaen" w:eastAsia="Times New Roman" w:hAnsi="Sylfaen"/>
                <w:b w:val="0"/>
                <w:bCs w:val="0"/>
                <w:sz w:val="18"/>
                <w:szCs w:val="18"/>
                <w:lang w:val="en-GB" w:eastAsia="ru-RU"/>
              </w:rPr>
            </w:pPr>
            <w:r>
              <w:rPr>
                <w:rFonts w:ascii="Sylfaen" w:eastAsia="Times New Roman" w:hAnsi="Sylfaen"/>
                <w:b w:val="0"/>
                <w:bCs w:val="0"/>
                <w:sz w:val="18"/>
                <w:szCs w:val="18"/>
                <w:lang w:val="en-GB" w:eastAsia="ru-RU"/>
              </w:rPr>
              <w:t>7</w:t>
            </w:r>
          </w:p>
        </w:tc>
        <w:tc>
          <w:tcPr>
            <w:tcW w:w="1783" w:type="dxa"/>
          </w:tcPr>
          <w:p w:rsidR="00CD61F4" w:rsidRPr="00D55141" w:rsidRDefault="003B4936" w:rsidP="00497C75">
            <w:pPr>
              <w:rPr>
                <w:rFonts w:ascii="Sylfaen" w:eastAsia="Times New Roman" w:hAnsi="Sylfaen"/>
                <w:bCs w:val="0"/>
                <w:i/>
                <w:sz w:val="18"/>
                <w:szCs w:val="18"/>
                <w:lang w:val="en-GB" w:eastAsia="ru-RU"/>
              </w:rPr>
            </w:pPr>
            <w:r w:rsidRPr="00D55141">
              <w:rPr>
                <w:rFonts w:ascii="Sylfaen" w:eastAsia="Times New Roman" w:hAnsi="Sylfaen"/>
                <w:bCs w:val="0"/>
                <w:i/>
                <w:sz w:val="18"/>
                <w:szCs w:val="18"/>
                <w:lang w:val="en-GB" w:eastAsia="ru-RU"/>
              </w:rPr>
              <w:t>General c</w:t>
            </w:r>
            <w:r w:rsidR="00CD61F4" w:rsidRPr="00D55141">
              <w:rPr>
                <w:rFonts w:ascii="Sylfaen" w:eastAsia="Times New Roman" w:hAnsi="Sylfaen"/>
                <w:bCs w:val="0"/>
                <w:i/>
                <w:sz w:val="18"/>
                <w:szCs w:val="18"/>
                <w:lang w:val="en-GB" w:eastAsia="ru-RU"/>
              </w:rPr>
              <w:t>ourses offered by TSU</w:t>
            </w:r>
          </w:p>
          <w:p w:rsidR="00CD61F4" w:rsidRDefault="00CD61F4" w:rsidP="00497C75">
            <w:pPr>
              <w:rPr>
                <w:rFonts w:ascii="Sylfaen" w:eastAsia="Times New Roman" w:hAnsi="Sylfaen"/>
                <w:b w:val="0"/>
                <w:bCs w:val="0"/>
                <w:sz w:val="18"/>
                <w:szCs w:val="18"/>
                <w:lang w:val="en-GB" w:eastAsia="ru-RU"/>
              </w:rPr>
            </w:pPr>
          </w:p>
          <w:p w:rsidR="00CD61F4" w:rsidRDefault="00CD61F4" w:rsidP="00497C75">
            <w:pPr>
              <w:rPr>
                <w:rFonts w:ascii="Sylfaen" w:eastAsia="Times New Roman" w:hAnsi="Sylfaen"/>
                <w:b w:val="0"/>
                <w:bCs w:val="0"/>
                <w:sz w:val="18"/>
                <w:szCs w:val="18"/>
                <w:lang w:val="en-GB" w:eastAsia="ru-RU"/>
              </w:rPr>
            </w:pPr>
            <w:r>
              <w:rPr>
                <w:rFonts w:ascii="Sylfaen" w:eastAsia="Times New Roman" w:hAnsi="Sylfaen"/>
                <w:b w:val="0"/>
                <w:bCs w:val="0"/>
                <w:sz w:val="18"/>
                <w:szCs w:val="18"/>
                <w:lang w:val="en-GB" w:eastAsia="ru-RU"/>
              </w:rPr>
              <w:t>-Science management: 5ECTS</w:t>
            </w:r>
          </w:p>
          <w:p w:rsidR="00CD61F4" w:rsidRDefault="00CD61F4" w:rsidP="00497C75">
            <w:pPr>
              <w:rPr>
                <w:rFonts w:ascii="Sylfaen" w:eastAsia="Times New Roman" w:hAnsi="Sylfaen"/>
                <w:b w:val="0"/>
                <w:bCs w:val="0"/>
                <w:sz w:val="18"/>
                <w:szCs w:val="18"/>
                <w:lang w:val="en-GB" w:eastAsia="ru-RU"/>
              </w:rPr>
            </w:pPr>
            <w:r>
              <w:rPr>
                <w:rFonts w:ascii="Sylfaen" w:eastAsia="Times New Roman" w:hAnsi="Sylfaen"/>
                <w:b w:val="0"/>
                <w:bCs w:val="0"/>
                <w:sz w:val="18"/>
                <w:szCs w:val="18"/>
                <w:lang w:val="en-GB" w:eastAsia="ru-RU"/>
              </w:rPr>
              <w:t>-Applied statistics: 5ECTS</w:t>
            </w:r>
          </w:p>
          <w:p w:rsidR="00CD61F4" w:rsidRPr="00FA3F2E" w:rsidRDefault="00CD61F4" w:rsidP="00497C75">
            <w:pPr>
              <w:rPr>
                <w:rFonts w:ascii="Sylfaen" w:eastAsia="Times New Roman" w:hAnsi="Sylfaen"/>
                <w:b w:val="0"/>
                <w:bCs w:val="0"/>
                <w:sz w:val="18"/>
                <w:szCs w:val="18"/>
                <w:lang w:val="en-GB" w:eastAsia="ru-RU"/>
              </w:rPr>
            </w:pPr>
            <w:r>
              <w:rPr>
                <w:rFonts w:ascii="Sylfaen" w:eastAsia="Times New Roman" w:hAnsi="Sylfaen"/>
                <w:b w:val="0"/>
                <w:bCs w:val="0"/>
                <w:sz w:val="18"/>
                <w:szCs w:val="18"/>
                <w:lang w:val="en-GB" w:eastAsia="ru-RU"/>
              </w:rPr>
              <w:t>-Philosophy of social sciences: 5ECTS</w:t>
            </w:r>
          </w:p>
          <w:p w:rsidR="00CD61F4" w:rsidRDefault="00CD61F4" w:rsidP="00497C75">
            <w:pPr>
              <w:rPr>
                <w:rFonts w:ascii="Sylfaen" w:eastAsia="Times New Roman" w:hAnsi="Sylfaen"/>
                <w:b w:val="0"/>
                <w:bCs w:val="0"/>
                <w:sz w:val="18"/>
                <w:szCs w:val="18"/>
                <w:lang w:val="en-GB" w:eastAsia="ru-RU"/>
              </w:rPr>
            </w:pPr>
            <w:r>
              <w:rPr>
                <w:rFonts w:ascii="Sylfaen" w:eastAsia="Times New Roman" w:hAnsi="Sylfaen"/>
                <w:b w:val="0"/>
                <w:bCs w:val="0"/>
                <w:sz w:val="18"/>
                <w:szCs w:val="18"/>
                <w:lang w:val="en-GB" w:eastAsia="ru-RU"/>
              </w:rPr>
              <w:t>-Methods of social research; 5ECTS</w:t>
            </w:r>
          </w:p>
          <w:p w:rsidR="00CD61F4" w:rsidRDefault="00CD61F4" w:rsidP="00497C75">
            <w:pPr>
              <w:rPr>
                <w:rFonts w:ascii="Sylfaen" w:eastAsia="Times New Roman" w:hAnsi="Sylfaen"/>
                <w:b w:val="0"/>
                <w:bCs w:val="0"/>
                <w:sz w:val="18"/>
                <w:szCs w:val="18"/>
                <w:lang w:val="en-GB" w:eastAsia="ru-RU"/>
              </w:rPr>
            </w:pPr>
            <w:r>
              <w:rPr>
                <w:rFonts w:ascii="Sylfaen" w:eastAsia="Times New Roman" w:hAnsi="Sylfaen"/>
                <w:b w:val="0"/>
                <w:bCs w:val="0"/>
                <w:sz w:val="18"/>
                <w:szCs w:val="18"/>
                <w:lang w:val="en-GB" w:eastAsia="ru-RU"/>
              </w:rPr>
              <w:t>-Application of ICT in teaching and research, and design of digital courses - 10ECTS</w:t>
            </w:r>
          </w:p>
          <w:p w:rsidR="00CD61F4" w:rsidRDefault="00CD61F4" w:rsidP="00497C75">
            <w:pPr>
              <w:rPr>
                <w:rFonts w:ascii="Sylfaen" w:eastAsia="Times New Roman" w:hAnsi="Sylfaen"/>
                <w:b w:val="0"/>
                <w:bCs w:val="0"/>
                <w:sz w:val="18"/>
                <w:szCs w:val="18"/>
                <w:lang w:val="en-GB" w:eastAsia="ru-RU"/>
              </w:rPr>
            </w:pPr>
            <w:r>
              <w:rPr>
                <w:rFonts w:ascii="Sylfaen" w:eastAsia="Times New Roman" w:hAnsi="Sylfaen"/>
                <w:b w:val="0"/>
                <w:bCs w:val="0"/>
                <w:sz w:val="18"/>
                <w:szCs w:val="18"/>
                <w:lang w:val="en-GB" w:eastAsia="ru-RU"/>
              </w:rPr>
              <w:t>-Basics of curriculum development -5ECTS</w:t>
            </w:r>
          </w:p>
          <w:p w:rsidR="00CD61F4" w:rsidRPr="00FA3F2E" w:rsidRDefault="00CD61F4" w:rsidP="00497C75">
            <w:pPr>
              <w:rPr>
                <w:rFonts w:ascii="Sylfaen" w:eastAsia="Times New Roman" w:hAnsi="Sylfaen"/>
                <w:b w:val="0"/>
                <w:bCs w:val="0"/>
                <w:sz w:val="18"/>
                <w:szCs w:val="18"/>
                <w:lang w:val="en-GB" w:eastAsia="ru-RU"/>
              </w:rPr>
            </w:pPr>
            <w:r>
              <w:rPr>
                <w:rFonts w:ascii="Sylfaen" w:eastAsia="Times New Roman" w:hAnsi="Sylfaen"/>
                <w:b w:val="0"/>
                <w:bCs w:val="0"/>
                <w:sz w:val="18"/>
                <w:szCs w:val="18"/>
                <w:lang w:val="en-GB" w:eastAsia="ru-RU"/>
              </w:rPr>
              <w:t>-Academic writing- 5 ECTS</w:t>
            </w:r>
          </w:p>
        </w:tc>
        <w:tc>
          <w:tcPr>
            <w:tcW w:w="2565" w:type="dxa"/>
          </w:tcPr>
          <w:p w:rsidR="001C5997" w:rsidRDefault="001C5997" w:rsidP="001C5997">
            <w:pPr>
              <w:jc w:val="center"/>
              <w:rPr>
                <w:rFonts w:ascii="Sylfaen" w:hAnsi="Sylfaen"/>
                <w:b w:val="0"/>
                <w:bCs w:val="0"/>
                <w:sz w:val="18"/>
                <w:szCs w:val="18"/>
                <w:lang w:val="en-GB"/>
              </w:rPr>
            </w:pPr>
          </w:p>
          <w:p w:rsidR="001C5997" w:rsidRDefault="001C5997" w:rsidP="001C5997">
            <w:pPr>
              <w:jc w:val="center"/>
              <w:rPr>
                <w:rFonts w:ascii="Sylfaen" w:hAnsi="Sylfaen"/>
                <w:b w:val="0"/>
                <w:bCs w:val="0"/>
                <w:sz w:val="18"/>
                <w:szCs w:val="18"/>
                <w:lang w:val="en-GB"/>
              </w:rPr>
            </w:pPr>
          </w:p>
          <w:p w:rsidR="001C5997" w:rsidRDefault="001C5997" w:rsidP="001C5997">
            <w:pPr>
              <w:jc w:val="center"/>
              <w:rPr>
                <w:rFonts w:ascii="Sylfaen" w:hAnsi="Sylfaen"/>
                <w:b w:val="0"/>
                <w:bCs w:val="0"/>
                <w:sz w:val="18"/>
                <w:szCs w:val="18"/>
                <w:lang w:val="en-GB"/>
              </w:rPr>
            </w:pPr>
          </w:p>
          <w:p w:rsidR="001C5997" w:rsidRDefault="001C5997" w:rsidP="001C5997">
            <w:pPr>
              <w:jc w:val="center"/>
              <w:rPr>
                <w:rFonts w:ascii="Sylfaen" w:hAnsi="Sylfaen"/>
                <w:b w:val="0"/>
                <w:bCs w:val="0"/>
                <w:sz w:val="18"/>
                <w:szCs w:val="18"/>
                <w:lang w:val="en-GB"/>
              </w:rPr>
            </w:pPr>
          </w:p>
          <w:p w:rsidR="001C5997" w:rsidRDefault="001C5997" w:rsidP="001C5997">
            <w:pPr>
              <w:jc w:val="center"/>
              <w:rPr>
                <w:rFonts w:ascii="Sylfaen" w:hAnsi="Sylfaen"/>
                <w:b w:val="0"/>
                <w:bCs w:val="0"/>
                <w:sz w:val="18"/>
                <w:szCs w:val="18"/>
                <w:lang w:val="en-GB"/>
              </w:rPr>
            </w:pPr>
          </w:p>
          <w:p w:rsidR="001C5997" w:rsidRDefault="001C5997" w:rsidP="001C5997">
            <w:pPr>
              <w:jc w:val="center"/>
              <w:rPr>
                <w:rFonts w:ascii="Sylfaen" w:hAnsi="Sylfaen"/>
                <w:b w:val="0"/>
                <w:bCs w:val="0"/>
                <w:sz w:val="18"/>
                <w:szCs w:val="18"/>
                <w:lang w:val="en-GB"/>
              </w:rPr>
            </w:pPr>
          </w:p>
          <w:p w:rsidR="001C5997" w:rsidRDefault="001C5997" w:rsidP="001C5997">
            <w:pPr>
              <w:jc w:val="center"/>
              <w:rPr>
                <w:rFonts w:ascii="Sylfaen" w:hAnsi="Sylfaen"/>
                <w:b w:val="0"/>
                <w:bCs w:val="0"/>
                <w:sz w:val="18"/>
                <w:szCs w:val="18"/>
                <w:lang w:val="en-GB"/>
              </w:rPr>
            </w:pPr>
          </w:p>
          <w:p w:rsidR="001C5997" w:rsidRDefault="001C5997" w:rsidP="001C5997">
            <w:pPr>
              <w:jc w:val="center"/>
              <w:rPr>
                <w:rFonts w:ascii="Sylfaen" w:hAnsi="Sylfaen"/>
                <w:b w:val="0"/>
                <w:bCs w:val="0"/>
                <w:sz w:val="18"/>
                <w:szCs w:val="18"/>
                <w:lang w:val="en-GB"/>
              </w:rPr>
            </w:pPr>
          </w:p>
          <w:p w:rsidR="00CD61F4" w:rsidRPr="001C5997" w:rsidRDefault="00CD61F4" w:rsidP="001C5997">
            <w:pPr>
              <w:jc w:val="center"/>
              <w:rPr>
                <w:rFonts w:ascii="Sylfaen" w:hAnsi="Sylfaen"/>
                <w:b w:val="0"/>
                <w:bCs w:val="0"/>
                <w:sz w:val="18"/>
                <w:szCs w:val="18"/>
                <w:lang w:val="en-GB"/>
              </w:rPr>
            </w:pPr>
            <w:r w:rsidRPr="001C5997">
              <w:rPr>
                <w:rFonts w:ascii="Sylfaen" w:hAnsi="Sylfaen"/>
                <w:b w:val="0"/>
                <w:bCs w:val="0"/>
                <w:sz w:val="18"/>
                <w:szCs w:val="18"/>
                <w:lang w:val="en-GB"/>
              </w:rPr>
              <w:t>Will be provided upon necessity/request</w:t>
            </w:r>
          </w:p>
        </w:tc>
        <w:tc>
          <w:tcPr>
            <w:tcW w:w="2868" w:type="dxa"/>
            <w:vAlign w:val="center"/>
          </w:tcPr>
          <w:p w:rsidR="00CD61F4" w:rsidRPr="00FA3F2E" w:rsidRDefault="00CD61F4" w:rsidP="00471BAA">
            <w:pPr>
              <w:rPr>
                <w:rFonts w:ascii="Sylfaen" w:hAnsi="Sylfaen"/>
                <w:b w:val="0"/>
                <w:bCs w:val="0"/>
                <w:sz w:val="18"/>
                <w:szCs w:val="18"/>
                <w:lang w:val="en-GB"/>
              </w:rPr>
            </w:pPr>
            <w:r>
              <w:rPr>
                <w:rFonts w:ascii="Sylfaen" w:hAnsi="Sylfaen"/>
                <w:b w:val="0"/>
                <w:bCs w:val="0"/>
                <w:sz w:val="18"/>
                <w:szCs w:val="18"/>
                <w:lang w:val="en-GB"/>
              </w:rPr>
              <w:t>Not relevant to RETHINK’s theme</w:t>
            </w:r>
          </w:p>
        </w:tc>
      </w:tr>
      <w:tr w:rsidR="001C5997" w:rsidRPr="00FA3F2E" w:rsidTr="001A5988">
        <w:trPr>
          <w:trHeight w:val="74"/>
        </w:trPr>
        <w:tc>
          <w:tcPr>
            <w:tcW w:w="1878" w:type="dxa"/>
          </w:tcPr>
          <w:p w:rsidR="00E43C79" w:rsidRPr="00FA3F2E" w:rsidRDefault="00E43C79" w:rsidP="00E43C79">
            <w:pPr>
              <w:rPr>
                <w:rFonts w:ascii="Sylfaen" w:eastAsia="Times New Roman" w:hAnsi="Sylfaen"/>
                <w:sz w:val="18"/>
                <w:szCs w:val="18"/>
                <w:lang w:val="en-GB" w:eastAsia="ru-RU"/>
              </w:rPr>
            </w:pPr>
            <w:r>
              <w:rPr>
                <w:rFonts w:ascii="Sylfaen" w:eastAsia="Times New Roman" w:hAnsi="Sylfaen"/>
                <w:sz w:val="18"/>
                <w:szCs w:val="18"/>
                <w:lang w:val="en-GB" w:eastAsia="ru-RU"/>
              </w:rPr>
              <w:t>--</w:t>
            </w:r>
          </w:p>
        </w:tc>
        <w:tc>
          <w:tcPr>
            <w:tcW w:w="3040" w:type="dxa"/>
            <w:gridSpan w:val="2"/>
            <w:vAlign w:val="center"/>
          </w:tcPr>
          <w:p w:rsidR="00E43C79" w:rsidRPr="00FA3F2E" w:rsidRDefault="00E43C79" w:rsidP="00471BAA">
            <w:pPr>
              <w:jc w:val="center"/>
              <w:rPr>
                <w:rFonts w:ascii="Sylfaen" w:eastAsia="Times New Roman" w:hAnsi="Sylfaen"/>
                <w:b w:val="0"/>
                <w:bCs w:val="0"/>
                <w:sz w:val="18"/>
                <w:szCs w:val="18"/>
                <w:lang w:val="en-GB" w:eastAsia="ru-RU"/>
              </w:rPr>
            </w:pPr>
            <w:r w:rsidRPr="00FA3F2E">
              <w:rPr>
                <w:rFonts w:ascii="Sylfaen" w:eastAsia="Times New Roman" w:hAnsi="Sylfaen"/>
                <w:b w:val="0"/>
                <w:bCs w:val="0"/>
                <w:sz w:val="18"/>
                <w:szCs w:val="18"/>
                <w:lang w:val="en-GB" w:eastAsia="ru-RU"/>
              </w:rPr>
              <w:t>1 semester</w:t>
            </w:r>
            <w:r>
              <w:rPr>
                <w:rFonts w:ascii="Sylfaen" w:eastAsia="Times New Roman" w:hAnsi="Sylfaen"/>
                <w:b w:val="0"/>
                <w:bCs w:val="0"/>
                <w:sz w:val="18"/>
                <w:szCs w:val="18"/>
                <w:lang w:val="en-GB" w:eastAsia="ru-RU"/>
              </w:rPr>
              <w:t xml:space="preserve"> /Fall semester – Y</w:t>
            </w:r>
            <w:r w:rsidRPr="00FA3F2E">
              <w:rPr>
                <w:rFonts w:ascii="Sylfaen" w:eastAsia="Times New Roman" w:hAnsi="Sylfaen"/>
                <w:b w:val="0"/>
                <w:bCs w:val="0"/>
                <w:sz w:val="18"/>
                <w:szCs w:val="18"/>
                <w:lang w:val="en-GB" w:eastAsia="ru-RU"/>
              </w:rPr>
              <w:t>ear</w:t>
            </w:r>
            <w:r>
              <w:rPr>
                <w:rFonts w:ascii="Sylfaen" w:eastAsia="Times New Roman" w:hAnsi="Sylfaen"/>
                <w:b w:val="0"/>
                <w:bCs w:val="0"/>
                <w:sz w:val="18"/>
                <w:szCs w:val="18"/>
                <w:lang w:val="en-GB" w:eastAsia="ru-RU"/>
              </w:rPr>
              <w:t xml:space="preserve"> doesn’t matter</w:t>
            </w:r>
          </w:p>
          <w:p w:rsidR="00E43C79" w:rsidRPr="00FA3F2E" w:rsidRDefault="00E43C79" w:rsidP="00471BAA">
            <w:pPr>
              <w:jc w:val="center"/>
              <w:rPr>
                <w:rFonts w:ascii="Sylfaen" w:eastAsia="Times New Roman" w:hAnsi="Sylfaen"/>
                <w:b w:val="0"/>
                <w:bCs w:val="0"/>
                <w:sz w:val="18"/>
                <w:szCs w:val="18"/>
                <w:lang w:val="en-GB" w:eastAsia="ru-RU"/>
              </w:rPr>
            </w:pPr>
          </w:p>
        </w:tc>
        <w:tc>
          <w:tcPr>
            <w:tcW w:w="1299" w:type="dxa"/>
          </w:tcPr>
          <w:p w:rsidR="00E43C79" w:rsidRPr="00FA3F2E" w:rsidRDefault="00E43C79" w:rsidP="00326547">
            <w:pPr>
              <w:jc w:val="center"/>
              <w:rPr>
                <w:rFonts w:ascii="Sylfaen" w:eastAsia="Times New Roman" w:hAnsi="Sylfaen"/>
                <w:b w:val="0"/>
                <w:bCs w:val="0"/>
                <w:sz w:val="18"/>
                <w:szCs w:val="18"/>
                <w:highlight w:val="yellow"/>
                <w:lang w:val="en-GB" w:eastAsia="ru-RU"/>
              </w:rPr>
            </w:pPr>
          </w:p>
        </w:tc>
        <w:tc>
          <w:tcPr>
            <w:tcW w:w="1490" w:type="dxa"/>
          </w:tcPr>
          <w:p w:rsidR="00E43C79" w:rsidRPr="00E43C79" w:rsidRDefault="00E43C79" w:rsidP="00471BAA">
            <w:pPr>
              <w:rPr>
                <w:rFonts w:ascii="Sylfaen" w:eastAsia="Times New Roman" w:hAnsi="Sylfaen"/>
                <w:b w:val="0"/>
                <w:bCs w:val="0"/>
                <w:sz w:val="18"/>
                <w:szCs w:val="18"/>
                <w:lang w:val="en-GB" w:eastAsia="ru-RU"/>
              </w:rPr>
            </w:pPr>
            <w:r w:rsidRPr="00E43C79">
              <w:rPr>
                <w:rFonts w:ascii="Sylfaen" w:eastAsia="Times New Roman" w:hAnsi="Sylfaen"/>
                <w:b w:val="0"/>
                <w:bCs w:val="0"/>
                <w:sz w:val="18"/>
                <w:szCs w:val="18"/>
                <w:lang w:val="en-GB" w:eastAsia="ru-RU"/>
              </w:rPr>
              <w:t>2</w:t>
            </w:r>
          </w:p>
        </w:tc>
        <w:tc>
          <w:tcPr>
            <w:tcW w:w="1783" w:type="dxa"/>
          </w:tcPr>
          <w:p w:rsidR="00E43C79" w:rsidRPr="00D55141" w:rsidRDefault="003B4936" w:rsidP="00E43C79">
            <w:pPr>
              <w:rPr>
                <w:rFonts w:ascii="Sylfaen" w:eastAsia="Times New Roman" w:hAnsi="Sylfaen"/>
                <w:bCs w:val="0"/>
                <w:i/>
                <w:sz w:val="18"/>
                <w:szCs w:val="18"/>
                <w:lang w:val="en-GB" w:eastAsia="ru-RU"/>
              </w:rPr>
            </w:pPr>
            <w:r w:rsidRPr="00D55141">
              <w:rPr>
                <w:rFonts w:ascii="Sylfaen" w:eastAsia="Times New Roman" w:hAnsi="Sylfaen"/>
                <w:bCs w:val="0"/>
                <w:i/>
                <w:sz w:val="18"/>
                <w:szCs w:val="18"/>
                <w:lang w:val="en-GB" w:eastAsia="ru-RU"/>
              </w:rPr>
              <w:t>Special c</w:t>
            </w:r>
            <w:r w:rsidR="00E43C79" w:rsidRPr="00D55141">
              <w:rPr>
                <w:rFonts w:ascii="Sylfaen" w:eastAsia="Times New Roman" w:hAnsi="Sylfaen"/>
                <w:bCs w:val="0"/>
                <w:i/>
                <w:sz w:val="18"/>
                <w:szCs w:val="18"/>
                <w:lang w:val="en-GB" w:eastAsia="ru-RU"/>
              </w:rPr>
              <w:t>ourses offered by the PhD program ‘Human Geography’</w:t>
            </w:r>
          </w:p>
          <w:p w:rsidR="00E43C79" w:rsidRDefault="00E43C79" w:rsidP="00E43C79">
            <w:pPr>
              <w:rPr>
                <w:rFonts w:ascii="Sylfaen" w:eastAsia="Times New Roman" w:hAnsi="Sylfaen"/>
                <w:bCs w:val="0"/>
                <w:sz w:val="18"/>
                <w:szCs w:val="18"/>
                <w:lang w:val="en-GB" w:eastAsia="ru-RU"/>
              </w:rPr>
            </w:pPr>
          </w:p>
          <w:p w:rsidR="00E43C79" w:rsidRDefault="00E43C79" w:rsidP="00E43C79">
            <w:pPr>
              <w:rPr>
                <w:rFonts w:ascii="Sylfaen" w:eastAsia="Times New Roman" w:hAnsi="Sylfaen"/>
                <w:b w:val="0"/>
                <w:bCs w:val="0"/>
                <w:sz w:val="18"/>
                <w:szCs w:val="18"/>
                <w:lang w:val="en-GB" w:eastAsia="ru-RU"/>
              </w:rPr>
            </w:pPr>
            <w:r>
              <w:rPr>
                <w:rFonts w:ascii="Sylfaen" w:eastAsia="Times New Roman" w:hAnsi="Sylfaen"/>
                <w:bCs w:val="0"/>
                <w:sz w:val="18"/>
                <w:szCs w:val="18"/>
                <w:lang w:val="en-GB" w:eastAsia="ru-RU"/>
              </w:rPr>
              <w:t xml:space="preserve"> </w:t>
            </w:r>
            <w:r>
              <w:rPr>
                <w:rFonts w:ascii="Sylfaen" w:eastAsia="Times New Roman" w:hAnsi="Sylfaen"/>
                <w:b w:val="0"/>
                <w:bCs w:val="0"/>
                <w:sz w:val="18"/>
                <w:szCs w:val="18"/>
                <w:lang w:val="en-GB" w:eastAsia="ru-RU"/>
              </w:rPr>
              <w:t>-Development and Geography: 10ECTS</w:t>
            </w:r>
          </w:p>
          <w:p w:rsidR="00E43C79" w:rsidRDefault="00E43C79" w:rsidP="00E43C79">
            <w:pPr>
              <w:rPr>
                <w:rFonts w:ascii="Sylfaen" w:eastAsia="Times New Roman" w:hAnsi="Sylfaen"/>
                <w:b w:val="0"/>
                <w:sz w:val="18"/>
                <w:szCs w:val="18"/>
                <w:lang w:val="en-GB" w:eastAsia="ru-RU"/>
              </w:rPr>
            </w:pPr>
            <w:r>
              <w:rPr>
                <w:rFonts w:ascii="Sylfaen" w:eastAsia="Times New Roman" w:hAnsi="Sylfaen"/>
                <w:b w:val="0"/>
                <w:bCs w:val="0"/>
                <w:sz w:val="18"/>
                <w:szCs w:val="18"/>
                <w:lang w:val="en-GB" w:eastAsia="ru-RU"/>
              </w:rPr>
              <w:t>-</w:t>
            </w:r>
            <w:r w:rsidRPr="00FA3F2E">
              <w:rPr>
                <w:rFonts w:ascii="Sylfaen" w:eastAsia="Times New Roman" w:hAnsi="Sylfaen"/>
                <w:sz w:val="18"/>
                <w:szCs w:val="18"/>
                <w:lang w:val="en-GB" w:eastAsia="ru-RU"/>
              </w:rPr>
              <w:t xml:space="preserve"> </w:t>
            </w:r>
            <w:proofErr w:type="spellStart"/>
            <w:r w:rsidRPr="00D55141">
              <w:rPr>
                <w:rFonts w:ascii="Sylfaen" w:eastAsia="Times New Roman" w:hAnsi="Sylfaen"/>
                <w:sz w:val="18"/>
                <w:szCs w:val="18"/>
                <w:lang w:val="en-GB" w:eastAsia="ru-RU"/>
              </w:rPr>
              <w:t>Geoinformation</w:t>
            </w:r>
            <w:proofErr w:type="spellEnd"/>
            <w:r w:rsidRPr="00D55141">
              <w:rPr>
                <w:rFonts w:ascii="Sylfaen" w:eastAsia="Times New Roman" w:hAnsi="Sylfaen"/>
                <w:sz w:val="18"/>
                <w:szCs w:val="18"/>
                <w:lang w:val="en-GB" w:eastAsia="ru-RU"/>
              </w:rPr>
              <w:t xml:space="preserve"> technologies in social sciences</w:t>
            </w:r>
            <w:r>
              <w:rPr>
                <w:rFonts w:ascii="Sylfaen" w:eastAsia="Times New Roman" w:hAnsi="Sylfaen"/>
                <w:b w:val="0"/>
                <w:sz w:val="18"/>
                <w:szCs w:val="18"/>
                <w:lang w:val="en-GB" w:eastAsia="ru-RU"/>
              </w:rPr>
              <w:t>: 10ECTS</w:t>
            </w:r>
          </w:p>
          <w:p w:rsidR="00E43C79" w:rsidRPr="00497C75" w:rsidRDefault="00E43C79" w:rsidP="00E43C79">
            <w:pPr>
              <w:rPr>
                <w:rFonts w:ascii="Sylfaen" w:eastAsia="Times New Roman" w:hAnsi="Sylfaen"/>
                <w:bCs w:val="0"/>
                <w:sz w:val="18"/>
                <w:szCs w:val="18"/>
                <w:lang w:val="en-GB" w:eastAsia="ru-RU"/>
              </w:rPr>
            </w:pPr>
          </w:p>
          <w:p w:rsidR="00E43C79" w:rsidRPr="00FA3F2E" w:rsidRDefault="00E43C79" w:rsidP="00471BAA">
            <w:pPr>
              <w:rPr>
                <w:rFonts w:ascii="Sylfaen" w:eastAsia="Times New Roman" w:hAnsi="Sylfaen"/>
                <w:b w:val="0"/>
                <w:bCs w:val="0"/>
                <w:sz w:val="24"/>
                <w:szCs w:val="24"/>
                <w:lang w:val="en-GB" w:eastAsia="ru-RU"/>
              </w:rPr>
            </w:pPr>
          </w:p>
        </w:tc>
        <w:tc>
          <w:tcPr>
            <w:tcW w:w="2565" w:type="dxa"/>
          </w:tcPr>
          <w:p w:rsidR="00E43C79" w:rsidRPr="00D55141" w:rsidRDefault="00D55141" w:rsidP="00D55141">
            <w:pPr>
              <w:jc w:val="both"/>
              <w:rPr>
                <w:rFonts w:ascii="Sylfaen" w:hAnsi="Sylfaen"/>
                <w:b w:val="0"/>
                <w:bCs w:val="0"/>
                <w:sz w:val="18"/>
                <w:szCs w:val="18"/>
                <w:lang w:val="en-GB"/>
              </w:rPr>
            </w:pPr>
            <w:proofErr w:type="spellStart"/>
            <w:r w:rsidRPr="00D55141">
              <w:rPr>
                <w:rFonts w:ascii="Sylfaen" w:hAnsi="Sylfaen"/>
                <w:bCs w:val="0"/>
                <w:sz w:val="18"/>
                <w:szCs w:val="18"/>
                <w:lang w:val="en-GB"/>
              </w:rPr>
              <w:t>Geoinformation</w:t>
            </w:r>
            <w:proofErr w:type="spellEnd"/>
            <w:r w:rsidRPr="00D55141">
              <w:rPr>
                <w:rFonts w:ascii="Sylfaen" w:hAnsi="Sylfaen"/>
                <w:bCs w:val="0"/>
                <w:sz w:val="18"/>
                <w:szCs w:val="18"/>
                <w:lang w:val="en-GB"/>
              </w:rPr>
              <w:t xml:space="preserve">: </w:t>
            </w:r>
            <w:r>
              <w:rPr>
                <w:rFonts w:ascii="Sylfaen" w:hAnsi="Sylfaen"/>
                <w:b w:val="0"/>
                <w:bCs w:val="0"/>
                <w:sz w:val="18"/>
                <w:szCs w:val="18"/>
                <w:lang w:val="en-GB"/>
              </w:rPr>
              <w:t>Upgraded version of the similar course at masters level</w:t>
            </w:r>
          </w:p>
        </w:tc>
        <w:tc>
          <w:tcPr>
            <w:tcW w:w="2868" w:type="dxa"/>
            <w:vAlign w:val="center"/>
          </w:tcPr>
          <w:p w:rsidR="00E43C79" w:rsidRPr="001F16F4" w:rsidRDefault="003B4936" w:rsidP="00471BAA">
            <w:pPr>
              <w:rPr>
                <w:rFonts w:ascii="Sylfaen" w:hAnsi="Sylfaen"/>
                <w:b w:val="0"/>
                <w:bCs w:val="0"/>
                <w:sz w:val="18"/>
                <w:szCs w:val="18"/>
                <w:lang w:val="en-GB"/>
              </w:rPr>
            </w:pPr>
            <w:r>
              <w:rPr>
                <w:rFonts w:ascii="Sylfaen" w:eastAsia="Times New Roman" w:hAnsi="Sylfaen"/>
                <w:b w:val="0"/>
                <w:bCs w:val="0"/>
                <w:sz w:val="18"/>
                <w:szCs w:val="18"/>
                <w:lang w:val="en-GB" w:eastAsia="ru-RU"/>
              </w:rPr>
              <w:t>Contemporary concepts and paradigms of human geography</w:t>
            </w:r>
            <w:r w:rsidR="00D55141">
              <w:rPr>
                <w:rFonts w:ascii="Sylfaen" w:eastAsia="Times New Roman" w:hAnsi="Sylfaen"/>
                <w:b w:val="0"/>
                <w:bCs w:val="0"/>
                <w:sz w:val="18"/>
                <w:szCs w:val="18"/>
                <w:lang w:val="en-GB" w:eastAsia="ru-RU"/>
              </w:rPr>
              <w:t xml:space="preserve">, </w:t>
            </w:r>
            <w:proofErr w:type="spellStart"/>
            <w:r w:rsidR="00D55141">
              <w:rPr>
                <w:rFonts w:ascii="Sylfaen" w:eastAsia="Times New Roman" w:hAnsi="Sylfaen"/>
                <w:b w:val="0"/>
                <w:bCs w:val="0"/>
                <w:sz w:val="18"/>
                <w:szCs w:val="18"/>
                <w:lang w:val="en-GB" w:eastAsia="ru-RU"/>
              </w:rPr>
              <w:t>Geoinformation</w:t>
            </w:r>
            <w:proofErr w:type="spellEnd"/>
            <w:r w:rsidR="00D55141">
              <w:rPr>
                <w:rFonts w:ascii="Sylfaen" w:eastAsia="Times New Roman" w:hAnsi="Sylfaen"/>
                <w:b w:val="0"/>
                <w:bCs w:val="0"/>
                <w:sz w:val="18"/>
                <w:szCs w:val="18"/>
                <w:lang w:val="en-GB" w:eastAsia="ru-RU"/>
              </w:rPr>
              <w:t xml:space="preserve"> and Field practices</w:t>
            </w:r>
            <w:r w:rsidRPr="001F16F4">
              <w:rPr>
                <w:rFonts w:ascii="Sylfaen" w:hAnsi="Sylfaen"/>
                <w:b w:val="0"/>
                <w:bCs w:val="0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Sylfaen" w:hAnsi="Sylfaen"/>
                <w:b w:val="0"/>
                <w:bCs w:val="0"/>
                <w:sz w:val="18"/>
                <w:szCs w:val="18"/>
                <w:lang w:val="en-GB"/>
              </w:rPr>
              <w:t>m</w:t>
            </w:r>
            <w:r w:rsidR="001F16F4" w:rsidRPr="001F16F4">
              <w:rPr>
                <w:rFonts w:ascii="Sylfaen" w:hAnsi="Sylfaen"/>
                <w:b w:val="0"/>
                <w:bCs w:val="0"/>
                <w:sz w:val="18"/>
                <w:szCs w:val="18"/>
                <w:lang w:val="en-GB"/>
              </w:rPr>
              <w:t xml:space="preserve">ay be relevant to RETHINK’s </w:t>
            </w:r>
            <w:bookmarkStart w:id="0" w:name="_GoBack"/>
            <w:bookmarkEnd w:id="0"/>
            <w:r w:rsidR="001F16F4" w:rsidRPr="001F16F4">
              <w:rPr>
                <w:rFonts w:ascii="Sylfaen" w:hAnsi="Sylfaen"/>
                <w:b w:val="0"/>
                <w:bCs w:val="0"/>
                <w:sz w:val="18"/>
                <w:szCs w:val="18"/>
                <w:lang w:val="en-GB"/>
              </w:rPr>
              <w:t>theme</w:t>
            </w:r>
          </w:p>
        </w:tc>
      </w:tr>
      <w:tr w:rsidR="001C5997" w:rsidRPr="00FA3F2E" w:rsidTr="00FB2CA7">
        <w:trPr>
          <w:trHeight w:val="2370"/>
        </w:trPr>
        <w:tc>
          <w:tcPr>
            <w:tcW w:w="1878" w:type="dxa"/>
          </w:tcPr>
          <w:p w:rsidR="001C5997" w:rsidRPr="00FA3F2E" w:rsidRDefault="001C5997" w:rsidP="00471BAA">
            <w:pPr>
              <w:rPr>
                <w:rFonts w:ascii="Sylfaen" w:eastAsia="Times New Roman" w:hAnsi="Sylfaen"/>
                <w:sz w:val="18"/>
                <w:szCs w:val="18"/>
                <w:lang w:val="en-GB" w:eastAsia="ru-RU"/>
              </w:rPr>
            </w:pPr>
            <w:r>
              <w:rPr>
                <w:rFonts w:ascii="Sylfaen" w:eastAsia="Times New Roman" w:hAnsi="Sylfaen"/>
                <w:sz w:val="18"/>
                <w:szCs w:val="18"/>
                <w:lang w:val="en-GB" w:eastAsia="ru-RU"/>
              </w:rPr>
              <w:lastRenderedPageBreak/>
              <w:t>--</w:t>
            </w:r>
          </w:p>
        </w:tc>
        <w:tc>
          <w:tcPr>
            <w:tcW w:w="3040" w:type="dxa"/>
            <w:gridSpan w:val="2"/>
            <w:vAlign w:val="center"/>
          </w:tcPr>
          <w:p w:rsidR="001C5997" w:rsidRPr="00FA3F2E" w:rsidRDefault="001C5997" w:rsidP="00471BAA">
            <w:pPr>
              <w:jc w:val="center"/>
              <w:rPr>
                <w:rFonts w:ascii="Sylfaen" w:eastAsia="Times New Roman" w:hAnsi="Sylfaen"/>
                <w:b w:val="0"/>
                <w:bCs w:val="0"/>
                <w:sz w:val="18"/>
                <w:szCs w:val="18"/>
                <w:lang w:val="en-GB" w:eastAsia="ru-RU"/>
              </w:rPr>
            </w:pPr>
          </w:p>
          <w:p w:rsidR="001C5997" w:rsidRPr="00FA3F2E" w:rsidRDefault="001C5997" w:rsidP="00471BAA">
            <w:pPr>
              <w:jc w:val="center"/>
              <w:rPr>
                <w:rFonts w:ascii="Sylfaen" w:eastAsia="Times New Roman" w:hAnsi="Sylfaen"/>
                <w:b w:val="0"/>
                <w:bCs w:val="0"/>
                <w:sz w:val="18"/>
                <w:szCs w:val="18"/>
                <w:lang w:val="en-GB" w:eastAsia="ru-RU"/>
              </w:rPr>
            </w:pPr>
            <w:r w:rsidRPr="00FA3F2E">
              <w:rPr>
                <w:rFonts w:ascii="Sylfaen" w:eastAsia="Times New Roman" w:hAnsi="Sylfaen"/>
                <w:b w:val="0"/>
                <w:bCs w:val="0"/>
                <w:sz w:val="18"/>
                <w:szCs w:val="18"/>
                <w:lang w:val="en-GB" w:eastAsia="ru-RU"/>
              </w:rPr>
              <w:t>2 semester</w:t>
            </w:r>
            <w:r>
              <w:rPr>
                <w:rFonts w:ascii="Sylfaen" w:eastAsia="Times New Roman" w:hAnsi="Sylfaen"/>
                <w:b w:val="0"/>
                <w:bCs w:val="0"/>
                <w:sz w:val="18"/>
                <w:szCs w:val="18"/>
                <w:lang w:val="en-GB" w:eastAsia="ru-RU"/>
              </w:rPr>
              <w:t>/Spring semester – Year doesn’t matter</w:t>
            </w:r>
          </w:p>
        </w:tc>
        <w:tc>
          <w:tcPr>
            <w:tcW w:w="1299" w:type="dxa"/>
          </w:tcPr>
          <w:p w:rsidR="001C5997" w:rsidRPr="00FA3F2E" w:rsidRDefault="001C5997" w:rsidP="00326547">
            <w:pPr>
              <w:jc w:val="center"/>
              <w:rPr>
                <w:rFonts w:ascii="Sylfaen" w:eastAsia="Times New Roman" w:hAnsi="Sylfaen"/>
                <w:b w:val="0"/>
                <w:bCs w:val="0"/>
                <w:sz w:val="18"/>
                <w:szCs w:val="18"/>
                <w:highlight w:val="yellow"/>
                <w:lang w:val="en-GB" w:eastAsia="ru-RU"/>
              </w:rPr>
            </w:pPr>
          </w:p>
        </w:tc>
        <w:tc>
          <w:tcPr>
            <w:tcW w:w="1490" w:type="dxa"/>
          </w:tcPr>
          <w:p w:rsidR="001C5997" w:rsidRPr="00E43C79" w:rsidRDefault="001C5997" w:rsidP="00471BAA">
            <w:pPr>
              <w:rPr>
                <w:rFonts w:ascii="Sylfaen" w:eastAsia="Times New Roman" w:hAnsi="Sylfaen"/>
                <w:b w:val="0"/>
                <w:bCs w:val="0"/>
                <w:sz w:val="18"/>
                <w:szCs w:val="18"/>
                <w:lang w:val="en-GB" w:eastAsia="ru-RU"/>
              </w:rPr>
            </w:pPr>
            <w:r w:rsidRPr="00E43C79">
              <w:rPr>
                <w:rFonts w:ascii="Sylfaen" w:eastAsia="Times New Roman" w:hAnsi="Sylfaen"/>
                <w:b w:val="0"/>
                <w:bCs w:val="0"/>
                <w:sz w:val="18"/>
                <w:szCs w:val="18"/>
                <w:lang w:val="en-GB" w:eastAsia="ru-RU"/>
              </w:rPr>
              <w:t>2</w:t>
            </w:r>
          </w:p>
        </w:tc>
        <w:tc>
          <w:tcPr>
            <w:tcW w:w="1783" w:type="dxa"/>
          </w:tcPr>
          <w:p w:rsidR="001C5997" w:rsidRPr="00D55141" w:rsidRDefault="001C5997" w:rsidP="001C5997">
            <w:pPr>
              <w:rPr>
                <w:rFonts w:ascii="Sylfaen" w:eastAsia="Times New Roman" w:hAnsi="Sylfaen"/>
                <w:bCs w:val="0"/>
                <w:i/>
                <w:sz w:val="18"/>
                <w:szCs w:val="18"/>
                <w:lang w:val="en-GB" w:eastAsia="ru-RU"/>
              </w:rPr>
            </w:pPr>
            <w:r w:rsidRPr="00D55141">
              <w:rPr>
                <w:rFonts w:ascii="Sylfaen" w:eastAsia="Times New Roman" w:hAnsi="Sylfaen"/>
                <w:bCs w:val="0"/>
                <w:i/>
                <w:sz w:val="18"/>
                <w:szCs w:val="18"/>
                <w:lang w:val="en-GB" w:eastAsia="ru-RU"/>
              </w:rPr>
              <w:t>Courses offered by the PhD program ‘Human Geography’</w:t>
            </w:r>
          </w:p>
          <w:p w:rsidR="001C5997" w:rsidRDefault="001C5997" w:rsidP="001C5997">
            <w:pPr>
              <w:rPr>
                <w:rFonts w:ascii="Sylfaen" w:eastAsia="Times New Roman" w:hAnsi="Sylfaen"/>
                <w:bCs w:val="0"/>
                <w:sz w:val="18"/>
                <w:szCs w:val="18"/>
                <w:lang w:val="en-GB" w:eastAsia="ru-RU"/>
              </w:rPr>
            </w:pPr>
          </w:p>
          <w:p w:rsidR="001C5997" w:rsidRDefault="001C5997" w:rsidP="001C5997">
            <w:pPr>
              <w:rPr>
                <w:rFonts w:ascii="Sylfaen" w:eastAsia="Times New Roman" w:hAnsi="Sylfaen"/>
                <w:b w:val="0"/>
                <w:bCs w:val="0"/>
                <w:sz w:val="18"/>
                <w:szCs w:val="18"/>
                <w:lang w:val="en-GB" w:eastAsia="ru-RU"/>
              </w:rPr>
            </w:pPr>
            <w:r>
              <w:rPr>
                <w:rFonts w:ascii="Sylfaen" w:eastAsia="Times New Roman" w:hAnsi="Sylfaen"/>
                <w:b w:val="0"/>
                <w:bCs w:val="0"/>
                <w:sz w:val="18"/>
                <w:szCs w:val="18"/>
                <w:lang w:val="en-GB" w:eastAsia="ru-RU"/>
              </w:rPr>
              <w:t>-</w:t>
            </w:r>
            <w:r w:rsidRPr="00D55141">
              <w:rPr>
                <w:rFonts w:ascii="Sylfaen" w:eastAsia="Times New Roman" w:hAnsi="Sylfaen"/>
                <w:bCs w:val="0"/>
                <w:sz w:val="18"/>
                <w:szCs w:val="18"/>
                <w:lang w:val="en-GB" w:eastAsia="ru-RU"/>
              </w:rPr>
              <w:t>Contemporary concepts and paradigms of human geography</w:t>
            </w:r>
            <w:r>
              <w:rPr>
                <w:rFonts w:ascii="Sylfaen" w:eastAsia="Times New Roman" w:hAnsi="Sylfaen"/>
                <w:b w:val="0"/>
                <w:bCs w:val="0"/>
                <w:sz w:val="18"/>
                <w:szCs w:val="18"/>
                <w:lang w:val="en-GB" w:eastAsia="ru-RU"/>
              </w:rPr>
              <w:t>: 10 ECTS</w:t>
            </w:r>
          </w:p>
          <w:p w:rsidR="001C5997" w:rsidRPr="00FA3F2E" w:rsidRDefault="001C5997" w:rsidP="001C5997">
            <w:pPr>
              <w:rPr>
                <w:rFonts w:ascii="Sylfaen" w:eastAsia="Times New Roman" w:hAnsi="Sylfaen"/>
                <w:b w:val="0"/>
                <w:bCs w:val="0"/>
                <w:sz w:val="24"/>
                <w:szCs w:val="24"/>
                <w:lang w:val="en-GB" w:eastAsia="ru-RU"/>
              </w:rPr>
            </w:pPr>
            <w:r>
              <w:rPr>
                <w:rFonts w:ascii="Sylfaen" w:eastAsia="Times New Roman" w:hAnsi="Sylfaen"/>
                <w:b w:val="0"/>
                <w:bCs w:val="0"/>
                <w:sz w:val="18"/>
                <w:szCs w:val="18"/>
                <w:lang w:val="en-GB" w:eastAsia="ru-RU"/>
              </w:rPr>
              <w:t>-</w:t>
            </w:r>
            <w:r w:rsidRPr="00D55141">
              <w:rPr>
                <w:rFonts w:ascii="Sylfaen" w:eastAsia="Times New Roman" w:hAnsi="Sylfaen"/>
                <w:bCs w:val="0"/>
                <w:sz w:val="18"/>
                <w:szCs w:val="18"/>
                <w:lang w:val="en-GB" w:eastAsia="ru-RU"/>
              </w:rPr>
              <w:t>Field practice</w:t>
            </w:r>
            <w:r>
              <w:rPr>
                <w:rFonts w:ascii="Sylfaen" w:eastAsia="Times New Roman" w:hAnsi="Sylfaen"/>
                <w:b w:val="0"/>
                <w:bCs w:val="0"/>
                <w:sz w:val="18"/>
                <w:szCs w:val="18"/>
                <w:lang w:val="en-GB" w:eastAsia="ru-RU"/>
              </w:rPr>
              <w:t>: 5 ECTS</w:t>
            </w:r>
          </w:p>
        </w:tc>
        <w:tc>
          <w:tcPr>
            <w:tcW w:w="2565" w:type="dxa"/>
          </w:tcPr>
          <w:p w:rsidR="001C5997" w:rsidRDefault="00D55141" w:rsidP="00D55141">
            <w:pPr>
              <w:rPr>
                <w:rFonts w:ascii="Sylfaen" w:eastAsia="Times New Roman" w:hAnsi="Sylfaen"/>
                <w:b w:val="0"/>
                <w:bCs w:val="0"/>
                <w:sz w:val="18"/>
                <w:szCs w:val="18"/>
                <w:lang w:val="en-GB" w:eastAsia="ru-RU"/>
              </w:rPr>
            </w:pPr>
            <w:r w:rsidRPr="003B4936">
              <w:rPr>
                <w:rFonts w:ascii="Sylfaen" w:eastAsia="Times New Roman" w:hAnsi="Sylfaen"/>
                <w:bCs w:val="0"/>
                <w:sz w:val="18"/>
                <w:szCs w:val="18"/>
                <w:lang w:val="en-GB" w:eastAsia="ru-RU"/>
              </w:rPr>
              <w:t>Contemporary concepts and paradigms of human geography</w:t>
            </w:r>
            <w:r>
              <w:rPr>
                <w:rFonts w:ascii="Sylfaen" w:eastAsia="Times New Roman" w:hAnsi="Sylfaen"/>
                <w:b w:val="0"/>
                <w:bCs w:val="0"/>
                <w:sz w:val="18"/>
                <w:szCs w:val="18"/>
                <w:lang w:val="en-GB" w:eastAsia="ru-RU"/>
              </w:rPr>
              <w:t>: The course consists of three parts: first offers discussion about fundamental concepts like (</w:t>
            </w:r>
            <w:proofErr w:type="spellStart"/>
            <w:r>
              <w:rPr>
                <w:rFonts w:ascii="Sylfaen" w:eastAsia="Times New Roman" w:hAnsi="Sylfaen"/>
                <w:b w:val="0"/>
                <w:bCs w:val="0"/>
                <w:sz w:val="18"/>
                <w:szCs w:val="18"/>
                <w:lang w:val="en-GB" w:eastAsia="ru-RU"/>
              </w:rPr>
              <w:t>i</w:t>
            </w:r>
            <w:proofErr w:type="spellEnd"/>
            <w:r>
              <w:rPr>
                <w:rFonts w:ascii="Sylfaen" w:eastAsia="Times New Roman" w:hAnsi="Sylfaen"/>
                <w:b w:val="0"/>
                <w:bCs w:val="0"/>
                <w:sz w:val="18"/>
                <w:szCs w:val="18"/>
                <w:lang w:val="en-GB" w:eastAsia="ru-RU"/>
              </w:rPr>
              <w:t xml:space="preserve">) culture - nature, (ii) society - space, (iii) local - global, (iv) control - freedom, (v) self - other, (vi) image –reality, (vii) masculinity – femininity, (viii) science – art, (ix) relevant – esoteric. Second part explains main themes, like cultural, development, economic, environmental, historical, political, social, urban/rural geographies. Third part deals with contemporary theories and methods, like social theories, urban theories, </w:t>
            </w:r>
            <w:proofErr w:type="spellStart"/>
            <w:r>
              <w:rPr>
                <w:rFonts w:ascii="Sylfaen" w:eastAsia="Times New Roman" w:hAnsi="Sylfaen"/>
                <w:b w:val="0"/>
                <w:bCs w:val="0"/>
                <w:sz w:val="18"/>
                <w:szCs w:val="18"/>
                <w:lang w:val="en-GB" w:eastAsia="ru-RU"/>
              </w:rPr>
              <w:t>geoinformation</w:t>
            </w:r>
            <w:proofErr w:type="spellEnd"/>
            <w:r>
              <w:rPr>
                <w:rFonts w:ascii="Sylfaen" w:eastAsia="Times New Roman" w:hAnsi="Sylfaen"/>
                <w:b w:val="0"/>
                <w:bCs w:val="0"/>
                <w:sz w:val="18"/>
                <w:szCs w:val="18"/>
                <w:lang w:val="en-GB" w:eastAsia="ru-RU"/>
              </w:rPr>
              <w:t xml:space="preserve"> and remote sensing, quantitative and qualitative research methods, etc.    </w:t>
            </w:r>
          </w:p>
          <w:p w:rsidR="00D55141" w:rsidRPr="00D55141" w:rsidRDefault="00D55141" w:rsidP="00D55141">
            <w:pPr>
              <w:rPr>
                <w:rFonts w:ascii="Sylfaen" w:hAnsi="Sylfaen"/>
                <w:bCs w:val="0"/>
                <w:lang w:val="en-GB"/>
              </w:rPr>
            </w:pPr>
            <w:r>
              <w:rPr>
                <w:rFonts w:ascii="Sylfaen" w:hAnsi="Sylfaen"/>
                <w:bCs w:val="0"/>
                <w:lang w:val="en-GB"/>
              </w:rPr>
              <w:t>-</w:t>
            </w:r>
            <w:r w:rsidRPr="00D55141">
              <w:rPr>
                <w:rFonts w:ascii="Sylfaen" w:eastAsia="Times New Roman" w:hAnsi="Sylfaen"/>
                <w:bCs w:val="0"/>
                <w:sz w:val="18"/>
                <w:szCs w:val="18"/>
                <w:lang w:val="en-GB" w:eastAsia="ru-RU"/>
              </w:rPr>
              <w:t xml:space="preserve"> Field practice</w:t>
            </w:r>
            <w:r>
              <w:rPr>
                <w:rFonts w:ascii="Sylfaen" w:eastAsia="Times New Roman" w:hAnsi="Sylfaen"/>
                <w:bCs w:val="0"/>
                <w:sz w:val="18"/>
                <w:szCs w:val="18"/>
                <w:lang w:val="en-GB" w:eastAsia="ru-RU"/>
              </w:rPr>
              <w:t xml:space="preserve">: </w:t>
            </w:r>
            <w:r>
              <w:rPr>
                <w:rFonts w:ascii="Sylfaen" w:hAnsi="Sylfaen"/>
                <w:b w:val="0"/>
                <w:bCs w:val="0"/>
                <w:sz w:val="18"/>
                <w:szCs w:val="18"/>
                <w:lang w:val="en-GB"/>
              </w:rPr>
              <w:t>Upgraded version of the similar practice at masters level</w:t>
            </w:r>
          </w:p>
        </w:tc>
        <w:tc>
          <w:tcPr>
            <w:tcW w:w="2868" w:type="dxa"/>
            <w:vAlign w:val="center"/>
          </w:tcPr>
          <w:p w:rsidR="001C5997" w:rsidRPr="00FA3F2E" w:rsidRDefault="001C5997" w:rsidP="00471BAA">
            <w:pPr>
              <w:rPr>
                <w:rFonts w:ascii="Sylfaen" w:hAnsi="Sylfaen"/>
                <w:b w:val="0"/>
                <w:bCs w:val="0"/>
                <w:lang w:val="en-GB"/>
              </w:rPr>
            </w:pPr>
          </w:p>
        </w:tc>
      </w:tr>
      <w:tr w:rsidR="001C5997" w:rsidRPr="00FA3F2E" w:rsidTr="003E0C89">
        <w:trPr>
          <w:trHeight w:val="74"/>
        </w:trPr>
        <w:tc>
          <w:tcPr>
            <w:tcW w:w="1878" w:type="dxa"/>
          </w:tcPr>
          <w:p w:rsidR="001C5997" w:rsidRPr="00FA3F2E" w:rsidRDefault="001C5997" w:rsidP="00471BAA">
            <w:pPr>
              <w:rPr>
                <w:rFonts w:ascii="Sylfaen" w:hAnsi="Sylfaen"/>
                <w:sz w:val="18"/>
                <w:szCs w:val="18"/>
              </w:rPr>
            </w:pPr>
            <w:r w:rsidRPr="00FA3F2E">
              <w:rPr>
                <w:rFonts w:ascii="Sylfaen" w:eastAsia="Times New Roman" w:hAnsi="Sylfaen"/>
                <w:sz w:val="18"/>
                <w:szCs w:val="18"/>
                <w:lang w:val="en-GB" w:eastAsia="ru-RU"/>
              </w:rPr>
              <w:t>Total</w:t>
            </w:r>
          </w:p>
        </w:tc>
        <w:tc>
          <w:tcPr>
            <w:tcW w:w="3040" w:type="dxa"/>
            <w:gridSpan w:val="2"/>
          </w:tcPr>
          <w:p w:rsidR="001C5997" w:rsidRPr="00FA3F2E" w:rsidRDefault="001C5997" w:rsidP="00471BAA">
            <w:pPr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299" w:type="dxa"/>
          </w:tcPr>
          <w:p w:rsidR="001C5997" w:rsidRPr="00FA3F2E" w:rsidRDefault="001C5997" w:rsidP="00326547">
            <w:pPr>
              <w:jc w:val="center"/>
              <w:rPr>
                <w:rFonts w:ascii="Sylfaen" w:hAnsi="Sylfaen"/>
                <w:sz w:val="18"/>
                <w:szCs w:val="18"/>
                <w:highlight w:val="yellow"/>
                <w:lang w:val="pt-PT"/>
              </w:rPr>
            </w:pPr>
            <w:r>
              <w:rPr>
                <w:rFonts w:ascii="Sylfaen" w:eastAsia="Times New Roman" w:hAnsi="Sylfaen"/>
                <w:b w:val="0"/>
                <w:bCs w:val="0"/>
                <w:sz w:val="18"/>
                <w:szCs w:val="18"/>
                <w:highlight w:val="yellow"/>
                <w:lang w:val="en-GB" w:eastAsia="ru-RU"/>
              </w:rPr>
              <w:t>5 of 40</w:t>
            </w:r>
          </w:p>
        </w:tc>
        <w:tc>
          <w:tcPr>
            <w:tcW w:w="1490" w:type="dxa"/>
          </w:tcPr>
          <w:p w:rsidR="001C5997" w:rsidRPr="00FA3F2E" w:rsidRDefault="001C5997" w:rsidP="00471BAA">
            <w:pPr>
              <w:rPr>
                <w:rFonts w:ascii="Sylfaen" w:eastAsia="Times New Roman" w:hAnsi="Sylfaen"/>
                <w:b w:val="0"/>
                <w:bCs w:val="0"/>
                <w:sz w:val="24"/>
                <w:szCs w:val="24"/>
                <w:lang w:val="en-GB" w:eastAsia="ru-RU"/>
              </w:rPr>
            </w:pPr>
            <w:r>
              <w:rPr>
                <w:rFonts w:ascii="Sylfaen" w:eastAsia="Times New Roman" w:hAnsi="Sylfaen"/>
                <w:b w:val="0"/>
                <w:bCs w:val="0"/>
                <w:sz w:val="18"/>
                <w:szCs w:val="18"/>
                <w:highlight w:val="yellow"/>
                <w:lang w:val="en-GB" w:eastAsia="ru-RU"/>
              </w:rPr>
              <w:t>35 of 40</w:t>
            </w:r>
          </w:p>
        </w:tc>
        <w:tc>
          <w:tcPr>
            <w:tcW w:w="1783" w:type="dxa"/>
          </w:tcPr>
          <w:p w:rsidR="001C5997" w:rsidRPr="00FA3F2E" w:rsidRDefault="001C5997" w:rsidP="00471BAA">
            <w:pPr>
              <w:rPr>
                <w:rFonts w:ascii="Sylfaen" w:eastAsia="Times New Roman" w:hAnsi="Sylfaen"/>
                <w:b w:val="0"/>
                <w:bCs w:val="0"/>
                <w:sz w:val="24"/>
                <w:szCs w:val="24"/>
                <w:lang w:val="en-GB" w:eastAsia="ru-RU"/>
              </w:rPr>
            </w:pPr>
          </w:p>
        </w:tc>
        <w:tc>
          <w:tcPr>
            <w:tcW w:w="2565" w:type="dxa"/>
          </w:tcPr>
          <w:p w:rsidR="001C5997" w:rsidRPr="00FA3F2E" w:rsidRDefault="001C5997" w:rsidP="00471BAA">
            <w:pPr>
              <w:jc w:val="both"/>
              <w:rPr>
                <w:rFonts w:ascii="Sylfaen" w:hAnsi="Sylfaen"/>
                <w:bCs w:val="0"/>
                <w:lang w:val="en-GB"/>
              </w:rPr>
            </w:pPr>
          </w:p>
        </w:tc>
        <w:tc>
          <w:tcPr>
            <w:tcW w:w="2868" w:type="dxa"/>
            <w:vAlign w:val="center"/>
          </w:tcPr>
          <w:p w:rsidR="001C5997" w:rsidRPr="00FA3F2E" w:rsidRDefault="001C5997" w:rsidP="00471BAA">
            <w:pPr>
              <w:rPr>
                <w:rFonts w:ascii="Sylfaen" w:hAnsi="Sylfaen"/>
                <w:b w:val="0"/>
                <w:bCs w:val="0"/>
                <w:lang w:val="en-GB"/>
              </w:rPr>
            </w:pPr>
          </w:p>
        </w:tc>
      </w:tr>
      <w:tr w:rsidR="0067557E" w:rsidRPr="00FA3F2E" w:rsidTr="00157EB2">
        <w:trPr>
          <w:trHeight w:val="74"/>
        </w:trPr>
        <w:tc>
          <w:tcPr>
            <w:tcW w:w="1878" w:type="dxa"/>
          </w:tcPr>
          <w:p w:rsidR="0067557E" w:rsidRPr="00FA3F2E" w:rsidRDefault="0067557E" w:rsidP="0067557E">
            <w:pPr>
              <w:rPr>
                <w:rFonts w:ascii="Sylfaen" w:eastAsia="Times New Roman" w:hAnsi="Sylfaen"/>
                <w:sz w:val="18"/>
                <w:szCs w:val="18"/>
                <w:lang w:val="en-GB" w:eastAsia="ru-RU"/>
              </w:rPr>
            </w:pPr>
            <w:r>
              <w:rPr>
                <w:rFonts w:ascii="Sylfaen" w:eastAsia="Times New Roman" w:hAnsi="Sylfaen"/>
                <w:sz w:val="18"/>
                <w:szCs w:val="18"/>
                <w:lang w:val="en-GB" w:eastAsia="ru-RU"/>
              </w:rPr>
              <w:t>Other components</w:t>
            </w:r>
          </w:p>
        </w:tc>
        <w:tc>
          <w:tcPr>
            <w:tcW w:w="13045" w:type="dxa"/>
            <w:gridSpan w:val="7"/>
          </w:tcPr>
          <w:p w:rsidR="0067557E" w:rsidRPr="00FA3F2E" w:rsidRDefault="0067557E" w:rsidP="00471BAA">
            <w:pPr>
              <w:rPr>
                <w:rFonts w:ascii="Sylfaen" w:hAnsi="Sylfaen"/>
                <w:b w:val="0"/>
                <w:bCs w:val="0"/>
                <w:lang w:val="en-GB"/>
              </w:rPr>
            </w:pPr>
          </w:p>
        </w:tc>
      </w:tr>
      <w:tr w:rsidR="001C5997" w:rsidRPr="00FA3F2E" w:rsidTr="003E0C89">
        <w:trPr>
          <w:trHeight w:val="74"/>
        </w:trPr>
        <w:tc>
          <w:tcPr>
            <w:tcW w:w="1878" w:type="dxa"/>
          </w:tcPr>
          <w:p w:rsidR="0067557E" w:rsidRDefault="0067557E" w:rsidP="0067557E">
            <w:pPr>
              <w:rPr>
                <w:rFonts w:ascii="Sylfaen" w:eastAsia="Times New Roman" w:hAnsi="Sylfaen"/>
                <w:sz w:val="18"/>
                <w:szCs w:val="18"/>
                <w:lang w:val="en-GB" w:eastAsia="ru-RU"/>
              </w:rPr>
            </w:pPr>
            <w:r>
              <w:rPr>
                <w:rFonts w:ascii="Sylfaen" w:eastAsia="Times New Roman" w:hAnsi="Sylfaen"/>
                <w:sz w:val="18"/>
                <w:szCs w:val="18"/>
                <w:lang w:val="en-GB" w:eastAsia="ru-RU"/>
              </w:rPr>
              <w:t xml:space="preserve">-Professor’s assistance </w:t>
            </w:r>
          </w:p>
          <w:p w:rsidR="0067557E" w:rsidRDefault="0067557E" w:rsidP="0067557E">
            <w:pPr>
              <w:rPr>
                <w:rFonts w:ascii="Sylfaen" w:eastAsia="Times New Roman" w:hAnsi="Sylfaen"/>
                <w:sz w:val="18"/>
                <w:szCs w:val="18"/>
                <w:lang w:val="en-GB" w:eastAsia="ru-RU"/>
              </w:rPr>
            </w:pPr>
          </w:p>
          <w:p w:rsidR="0067557E" w:rsidRPr="0067557E" w:rsidRDefault="0067557E" w:rsidP="0067557E">
            <w:pPr>
              <w:rPr>
                <w:rFonts w:ascii="Sylfaen" w:eastAsia="Times New Roman" w:hAnsi="Sylfaen"/>
                <w:sz w:val="18"/>
                <w:szCs w:val="18"/>
                <w:lang w:val="en-GB" w:eastAsia="ru-RU"/>
              </w:rPr>
            </w:pPr>
            <w:r>
              <w:rPr>
                <w:rFonts w:ascii="Sylfaen" w:eastAsia="Times New Roman" w:hAnsi="Sylfaen"/>
                <w:sz w:val="18"/>
                <w:szCs w:val="18"/>
                <w:lang w:val="en-GB" w:eastAsia="ru-RU"/>
              </w:rPr>
              <w:t>-2 scientific seminars (with presenting of written report/essay)</w:t>
            </w:r>
          </w:p>
        </w:tc>
        <w:tc>
          <w:tcPr>
            <w:tcW w:w="3040" w:type="dxa"/>
            <w:gridSpan w:val="2"/>
          </w:tcPr>
          <w:p w:rsidR="001C5997" w:rsidRPr="00FA3F2E" w:rsidRDefault="001C5997" w:rsidP="00471BAA">
            <w:pPr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299" w:type="dxa"/>
          </w:tcPr>
          <w:p w:rsidR="001C5997" w:rsidRDefault="0067557E" w:rsidP="00326547">
            <w:pPr>
              <w:jc w:val="center"/>
              <w:rPr>
                <w:rFonts w:ascii="Sylfaen" w:eastAsia="Times New Roman" w:hAnsi="Sylfaen"/>
                <w:b w:val="0"/>
                <w:bCs w:val="0"/>
                <w:sz w:val="18"/>
                <w:szCs w:val="18"/>
                <w:highlight w:val="yellow"/>
                <w:lang w:val="en-GB" w:eastAsia="ru-RU"/>
              </w:rPr>
            </w:pPr>
            <w:r>
              <w:rPr>
                <w:rFonts w:ascii="Sylfaen" w:eastAsia="Times New Roman" w:hAnsi="Sylfaen"/>
                <w:b w:val="0"/>
                <w:bCs w:val="0"/>
                <w:sz w:val="18"/>
                <w:szCs w:val="18"/>
                <w:highlight w:val="yellow"/>
                <w:lang w:val="en-GB" w:eastAsia="ru-RU"/>
              </w:rPr>
              <w:t>10</w:t>
            </w:r>
          </w:p>
          <w:p w:rsidR="0067557E" w:rsidRDefault="0067557E" w:rsidP="00326547">
            <w:pPr>
              <w:jc w:val="center"/>
              <w:rPr>
                <w:rFonts w:ascii="Sylfaen" w:eastAsia="Times New Roman" w:hAnsi="Sylfaen"/>
                <w:b w:val="0"/>
                <w:bCs w:val="0"/>
                <w:sz w:val="18"/>
                <w:szCs w:val="18"/>
                <w:highlight w:val="yellow"/>
                <w:lang w:val="en-GB" w:eastAsia="ru-RU"/>
              </w:rPr>
            </w:pPr>
          </w:p>
          <w:p w:rsidR="0067557E" w:rsidRDefault="0067557E" w:rsidP="00326547">
            <w:pPr>
              <w:jc w:val="center"/>
              <w:rPr>
                <w:rFonts w:ascii="Sylfaen" w:eastAsia="Times New Roman" w:hAnsi="Sylfaen"/>
                <w:b w:val="0"/>
                <w:bCs w:val="0"/>
                <w:sz w:val="18"/>
                <w:szCs w:val="18"/>
                <w:highlight w:val="yellow"/>
                <w:lang w:val="en-GB" w:eastAsia="ru-RU"/>
              </w:rPr>
            </w:pPr>
            <w:r>
              <w:rPr>
                <w:rFonts w:ascii="Sylfaen" w:eastAsia="Times New Roman" w:hAnsi="Sylfaen"/>
                <w:b w:val="0"/>
                <w:bCs w:val="0"/>
                <w:sz w:val="18"/>
                <w:szCs w:val="18"/>
                <w:highlight w:val="yellow"/>
                <w:lang w:val="en-GB" w:eastAsia="ru-RU"/>
              </w:rPr>
              <w:t>10</w:t>
            </w:r>
          </w:p>
        </w:tc>
        <w:tc>
          <w:tcPr>
            <w:tcW w:w="1490" w:type="dxa"/>
          </w:tcPr>
          <w:p w:rsidR="001C5997" w:rsidRDefault="001C5997" w:rsidP="00471BAA">
            <w:pPr>
              <w:rPr>
                <w:rFonts w:ascii="Sylfaen" w:eastAsia="Times New Roman" w:hAnsi="Sylfaen"/>
                <w:b w:val="0"/>
                <w:bCs w:val="0"/>
                <w:sz w:val="18"/>
                <w:szCs w:val="18"/>
                <w:highlight w:val="yellow"/>
                <w:lang w:val="en-GB" w:eastAsia="ru-RU"/>
              </w:rPr>
            </w:pPr>
          </w:p>
        </w:tc>
        <w:tc>
          <w:tcPr>
            <w:tcW w:w="1783" w:type="dxa"/>
          </w:tcPr>
          <w:p w:rsidR="001C5997" w:rsidRPr="00FA3F2E" w:rsidRDefault="001C5997" w:rsidP="00471BAA">
            <w:pPr>
              <w:rPr>
                <w:rFonts w:ascii="Sylfaen" w:eastAsia="Times New Roman" w:hAnsi="Sylfaen"/>
                <w:b w:val="0"/>
                <w:bCs w:val="0"/>
                <w:sz w:val="24"/>
                <w:szCs w:val="24"/>
                <w:lang w:val="en-GB" w:eastAsia="ru-RU"/>
              </w:rPr>
            </w:pPr>
          </w:p>
        </w:tc>
        <w:tc>
          <w:tcPr>
            <w:tcW w:w="2565" w:type="dxa"/>
          </w:tcPr>
          <w:p w:rsidR="001C5997" w:rsidRPr="00FA3F2E" w:rsidRDefault="001C5997" w:rsidP="00471BAA">
            <w:pPr>
              <w:jc w:val="both"/>
              <w:rPr>
                <w:rFonts w:ascii="Sylfaen" w:hAnsi="Sylfaen"/>
                <w:bCs w:val="0"/>
                <w:lang w:val="en-GB"/>
              </w:rPr>
            </w:pPr>
          </w:p>
        </w:tc>
        <w:tc>
          <w:tcPr>
            <w:tcW w:w="2868" w:type="dxa"/>
            <w:vAlign w:val="center"/>
          </w:tcPr>
          <w:p w:rsidR="001C5997" w:rsidRPr="00FA3F2E" w:rsidRDefault="001C5997" w:rsidP="00471BAA">
            <w:pPr>
              <w:rPr>
                <w:rFonts w:ascii="Sylfaen" w:hAnsi="Sylfaen"/>
                <w:b w:val="0"/>
                <w:bCs w:val="0"/>
                <w:lang w:val="en-GB"/>
              </w:rPr>
            </w:pPr>
          </w:p>
        </w:tc>
      </w:tr>
      <w:tr w:rsidR="001C5997" w:rsidRPr="00FA3F2E" w:rsidTr="00115471">
        <w:trPr>
          <w:trHeight w:val="74"/>
        </w:trPr>
        <w:tc>
          <w:tcPr>
            <w:tcW w:w="1878" w:type="dxa"/>
          </w:tcPr>
          <w:p w:rsidR="001C5997" w:rsidRPr="001C5997" w:rsidRDefault="001C5997" w:rsidP="00471BAA">
            <w:pPr>
              <w:rPr>
                <w:rFonts w:ascii="Sylfaen" w:eastAsia="Times New Roman" w:hAnsi="Sylfaen"/>
                <w:lang w:val="en-GB" w:eastAsia="ru-RU"/>
              </w:rPr>
            </w:pPr>
            <w:r w:rsidRPr="001C5997">
              <w:rPr>
                <w:rFonts w:ascii="Sylfaen" w:eastAsia="Times New Roman" w:hAnsi="Sylfaen"/>
                <w:lang w:val="en-GB" w:eastAsia="ru-RU"/>
              </w:rPr>
              <w:t>Dissertation thesis</w:t>
            </w:r>
          </w:p>
        </w:tc>
        <w:tc>
          <w:tcPr>
            <w:tcW w:w="3040" w:type="dxa"/>
            <w:gridSpan w:val="2"/>
          </w:tcPr>
          <w:p w:rsidR="001C5997" w:rsidRPr="00FA3F2E" w:rsidRDefault="001C5997" w:rsidP="00471BAA">
            <w:pPr>
              <w:rPr>
                <w:rFonts w:ascii="Sylfaen" w:eastAsia="Times New Roman" w:hAnsi="Sylfaen"/>
                <w:b w:val="0"/>
                <w:bCs w:val="0"/>
                <w:sz w:val="24"/>
                <w:szCs w:val="24"/>
                <w:lang w:val="en-GB" w:eastAsia="ru-RU"/>
              </w:rPr>
            </w:pPr>
            <w:r w:rsidRPr="00FA3F2E">
              <w:rPr>
                <w:rFonts w:ascii="Sylfaen" w:eastAsia="Times New Roman" w:hAnsi="Sylfaen"/>
                <w:b w:val="0"/>
                <w:bCs w:val="0"/>
                <w:sz w:val="18"/>
                <w:szCs w:val="18"/>
                <w:lang w:val="en-GB" w:eastAsia="ru-RU"/>
              </w:rPr>
              <w:t>3</w:t>
            </w:r>
            <w:r w:rsidRPr="00FA3F2E">
              <w:rPr>
                <w:rFonts w:ascii="Sylfaen" w:eastAsia="Times New Roman" w:hAnsi="Sylfaen"/>
                <w:b w:val="0"/>
                <w:bCs w:val="0"/>
                <w:sz w:val="18"/>
                <w:szCs w:val="18"/>
                <w:vertAlign w:val="superscript"/>
                <w:lang w:val="en-GB" w:eastAsia="ru-RU"/>
              </w:rPr>
              <w:t>rd</w:t>
            </w:r>
            <w:r w:rsidRPr="00FA3F2E">
              <w:rPr>
                <w:rFonts w:ascii="Sylfaen" w:eastAsia="Times New Roman" w:hAnsi="Sylfaen"/>
                <w:b w:val="0"/>
                <w:bCs w:val="0"/>
                <w:sz w:val="18"/>
                <w:szCs w:val="18"/>
                <w:lang w:val="en-GB" w:eastAsia="ru-RU"/>
              </w:rPr>
              <w:t xml:space="preserve"> year</w:t>
            </w:r>
          </w:p>
        </w:tc>
        <w:tc>
          <w:tcPr>
            <w:tcW w:w="1299" w:type="dxa"/>
          </w:tcPr>
          <w:p w:rsidR="001C5997" w:rsidRPr="00FA3F2E" w:rsidRDefault="001C5997" w:rsidP="00326547">
            <w:pPr>
              <w:jc w:val="center"/>
              <w:rPr>
                <w:rFonts w:ascii="Sylfaen" w:eastAsia="Times New Roman" w:hAnsi="Sylfaen"/>
                <w:b w:val="0"/>
                <w:bCs w:val="0"/>
                <w:sz w:val="18"/>
                <w:szCs w:val="18"/>
                <w:highlight w:val="yellow"/>
                <w:lang w:val="en-GB" w:eastAsia="ru-RU"/>
              </w:rPr>
            </w:pPr>
            <w:r>
              <w:rPr>
                <w:rFonts w:ascii="Sylfaen" w:eastAsia="Times New Roman" w:hAnsi="Sylfaen"/>
                <w:b w:val="0"/>
                <w:bCs w:val="0"/>
                <w:sz w:val="18"/>
                <w:szCs w:val="18"/>
                <w:highlight w:val="yellow"/>
                <w:lang w:val="en-GB" w:eastAsia="ru-RU"/>
              </w:rPr>
              <w:t>120</w:t>
            </w:r>
          </w:p>
        </w:tc>
        <w:tc>
          <w:tcPr>
            <w:tcW w:w="1490" w:type="dxa"/>
          </w:tcPr>
          <w:p w:rsidR="001C5997" w:rsidRPr="00FA3F2E" w:rsidRDefault="001C5997" w:rsidP="00471BAA">
            <w:pPr>
              <w:rPr>
                <w:rFonts w:ascii="Sylfaen" w:eastAsia="Times New Roman" w:hAnsi="Sylfaen"/>
                <w:b w:val="0"/>
                <w:bCs w:val="0"/>
                <w:sz w:val="24"/>
                <w:szCs w:val="24"/>
                <w:lang w:val="en-GB" w:eastAsia="ru-RU"/>
              </w:rPr>
            </w:pPr>
          </w:p>
        </w:tc>
        <w:tc>
          <w:tcPr>
            <w:tcW w:w="1783" w:type="dxa"/>
          </w:tcPr>
          <w:p w:rsidR="001C5997" w:rsidRPr="00FA3F2E" w:rsidRDefault="001C5997" w:rsidP="00471BAA">
            <w:pPr>
              <w:rPr>
                <w:rFonts w:ascii="Sylfaen" w:eastAsia="Times New Roman" w:hAnsi="Sylfaen"/>
                <w:b w:val="0"/>
                <w:bCs w:val="0"/>
                <w:sz w:val="24"/>
                <w:szCs w:val="24"/>
                <w:lang w:val="en-GB" w:eastAsia="ru-RU"/>
              </w:rPr>
            </w:pPr>
          </w:p>
        </w:tc>
        <w:tc>
          <w:tcPr>
            <w:tcW w:w="2565" w:type="dxa"/>
          </w:tcPr>
          <w:p w:rsidR="001C5997" w:rsidRPr="00FA3F2E" w:rsidRDefault="001C5997" w:rsidP="00471BAA">
            <w:pPr>
              <w:jc w:val="both"/>
              <w:rPr>
                <w:rFonts w:ascii="Sylfaen" w:hAnsi="Sylfaen"/>
                <w:bCs w:val="0"/>
                <w:lang w:val="en-GB"/>
              </w:rPr>
            </w:pPr>
          </w:p>
        </w:tc>
        <w:tc>
          <w:tcPr>
            <w:tcW w:w="2868" w:type="dxa"/>
            <w:vAlign w:val="center"/>
          </w:tcPr>
          <w:p w:rsidR="001C5997" w:rsidRPr="00FA3F2E" w:rsidRDefault="001C5997" w:rsidP="00471BAA">
            <w:pPr>
              <w:rPr>
                <w:rFonts w:ascii="Sylfaen" w:hAnsi="Sylfaen"/>
                <w:b w:val="0"/>
                <w:bCs w:val="0"/>
                <w:lang w:val="en-GB"/>
              </w:rPr>
            </w:pPr>
          </w:p>
        </w:tc>
      </w:tr>
      <w:tr w:rsidR="001C5997" w:rsidRPr="00FA3F2E" w:rsidTr="00474CC5">
        <w:trPr>
          <w:trHeight w:val="74"/>
        </w:trPr>
        <w:tc>
          <w:tcPr>
            <w:tcW w:w="1878" w:type="dxa"/>
          </w:tcPr>
          <w:p w:rsidR="001C5997" w:rsidRPr="00FA3F2E" w:rsidRDefault="001C5997" w:rsidP="00471BAA">
            <w:pPr>
              <w:rPr>
                <w:rFonts w:ascii="Sylfaen" w:eastAsia="Times New Roman" w:hAnsi="Sylfaen"/>
                <w:sz w:val="24"/>
                <w:szCs w:val="24"/>
                <w:lang w:val="en-GB" w:eastAsia="ru-RU"/>
              </w:rPr>
            </w:pPr>
            <w:r w:rsidRPr="00FA3F2E">
              <w:rPr>
                <w:rFonts w:ascii="Sylfaen" w:eastAsia="Times New Roman" w:hAnsi="Sylfaen"/>
                <w:sz w:val="24"/>
                <w:szCs w:val="24"/>
                <w:lang w:val="en-GB" w:eastAsia="ru-RU"/>
              </w:rPr>
              <w:t>Total:</w:t>
            </w:r>
          </w:p>
        </w:tc>
        <w:tc>
          <w:tcPr>
            <w:tcW w:w="3040" w:type="dxa"/>
            <w:gridSpan w:val="2"/>
          </w:tcPr>
          <w:p w:rsidR="001C5997" w:rsidRPr="00FA3F2E" w:rsidRDefault="001C5997" w:rsidP="00326547">
            <w:pPr>
              <w:jc w:val="center"/>
              <w:rPr>
                <w:rFonts w:ascii="Sylfaen" w:eastAsia="Times New Roman" w:hAnsi="Sylfaen"/>
                <w:b w:val="0"/>
                <w:bCs w:val="0"/>
                <w:sz w:val="18"/>
                <w:szCs w:val="18"/>
                <w:highlight w:val="yellow"/>
                <w:lang w:val="en-GB" w:eastAsia="ru-RU"/>
              </w:rPr>
            </w:pPr>
            <w:r w:rsidRPr="00FA3F2E">
              <w:rPr>
                <w:rFonts w:ascii="Sylfaen" w:eastAsia="Times New Roman" w:hAnsi="Sylfaen"/>
                <w:b w:val="0"/>
                <w:bCs w:val="0"/>
                <w:sz w:val="18"/>
                <w:szCs w:val="18"/>
                <w:highlight w:val="yellow"/>
                <w:lang w:val="en-GB" w:eastAsia="ru-RU"/>
              </w:rPr>
              <w:t>3 years</w:t>
            </w:r>
          </w:p>
        </w:tc>
        <w:tc>
          <w:tcPr>
            <w:tcW w:w="1299" w:type="dxa"/>
          </w:tcPr>
          <w:p w:rsidR="001C5997" w:rsidRPr="00FA3F2E" w:rsidRDefault="001C5997" w:rsidP="00326547">
            <w:pPr>
              <w:jc w:val="center"/>
              <w:rPr>
                <w:rFonts w:ascii="Sylfaen" w:eastAsia="Times New Roman" w:hAnsi="Sylfaen"/>
                <w:b w:val="0"/>
                <w:bCs w:val="0"/>
                <w:sz w:val="18"/>
                <w:szCs w:val="18"/>
                <w:highlight w:val="yellow"/>
                <w:lang w:val="en-GB" w:eastAsia="ru-RU"/>
              </w:rPr>
            </w:pPr>
            <w:r w:rsidRPr="00FA3F2E">
              <w:rPr>
                <w:rFonts w:ascii="Sylfaen" w:eastAsia="Times New Roman" w:hAnsi="Sylfaen"/>
                <w:b w:val="0"/>
                <w:bCs w:val="0"/>
                <w:sz w:val="18"/>
                <w:szCs w:val="18"/>
                <w:highlight w:val="yellow"/>
                <w:lang w:val="en-GB" w:eastAsia="ru-RU"/>
              </w:rPr>
              <w:t>180</w:t>
            </w:r>
          </w:p>
        </w:tc>
        <w:tc>
          <w:tcPr>
            <w:tcW w:w="1490" w:type="dxa"/>
          </w:tcPr>
          <w:p w:rsidR="001C5997" w:rsidRPr="00FA3F2E" w:rsidRDefault="001C5997" w:rsidP="00471BAA">
            <w:pPr>
              <w:rPr>
                <w:rFonts w:ascii="Sylfaen" w:eastAsia="Times New Roman" w:hAnsi="Sylfaen"/>
                <w:b w:val="0"/>
                <w:bCs w:val="0"/>
                <w:sz w:val="24"/>
                <w:szCs w:val="24"/>
                <w:lang w:val="en-GB" w:eastAsia="ru-RU"/>
              </w:rPr>
            </w:pPr>
          </w:p>
        </w:tc>
        <w:tc>
          <w:tcPr>
            <w:tcW w:w="1783" w:type="dxa"/>
          </w:tcPr>
          <w:p w:rsidR="001C5997" w:rsidRPr="00FA3F2E" w:rsidRDefault="001C5997" w:rsidP="00471BAA">
            <w:pPr>
              <w:rPr>
                <w:rFonts w:ascii="Sylfaen" w:eastAsia="Times New Roman" w:hAnsi="Sylfaen"/>
                <w:b w:val="0"/>
                <w:bCs w:val="0"/>
                <w:sz w:val="24"/>
                <w:szCs w:val="24"/>
                <w:lang w:val="en-GB" w:eastAsia="ru-RU"/>
              </w:rPr>
            </w:pPr>
          </w:p>
        </w:tc>
        <w:tc>
          <w:tcPr>
            <w:tcW w:w="2565" w:type="dxa"/>
          </w:tcPr>
          <w:p w:rsidR="001C5997" w:rsidRPr="00FA3F2E" w:rsidRDefault="001C5997" w:rsidP="00471BAA">
            <w:pPr>
              <w:jc w:val="both"/>
              <w:rPr>
                <w:rFonts w:ascii="Sylfaen" w:hAnsi="Sylfaen"/>
                <w:bCs w:val="0"/>
                <w:lang w:val="en-GB"/>
              </w:rPr>
            </w:pPr>
          </w:p>
        </w:tc>
        <w:tc>
          <w:tcPr>
            <w:tcW w:w="2868" w:type="dxa"/>
            <w:vAlign w:val="center"/>
          </w:tcPr>
          <w:p w:rsidR="001C5997" w:rsidRPr="00FA3F2E" w:rsidRDefault="001C5997" w:rsidP="00471BAA">
            <w:pPr>
              <w:rPr>
                <w:rFonts w:ascii="Sylfaen" w:hAnsi="Sylfaen"/>
                <w:b w:val="0"/>
                <w:bCs w:val="0"/>
                <w:lang w:val="en-GB"/>
              </w:rPr>
            </w:pPr>
          </w:p>
        </w:tc>
      </w:tr>
    </w:tbl>
    <w:p w:rsidR="004A34EB" w:rsidRPr="00FA3F2E" w:rsidRDefault="004A34EB">
      <w:pPr>
        <w:rPr>
          <w:rFonts w:ascii="Sylfaen" w:hAnsi="Sylfaen"/>
          <w:lang w:val="en-US"/>
        </w:rPr>
      </w:pPr>
    </w:p>
    <w:sectPr w:rsidR="004A34EB" w:rsidRPr="00FA3F2E" w:rsidSect="00DB43ED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4D22" w:rsidRDefault="00214D22" w:rsidP="000313A3">
      <w:r>
        <w:separator/>
      </w:r>
    </w:p>
  </w:endnote>
  <w:endnote w:type="continuationSeparator" w:id="0">
    <w:p w:rsidR="00214D22" w:rsidRDefault="00214D22" w:rsidP="000313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3262138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0313A3" w:rsidRDefault="000313A3">
            <w:pPr>
              <w:pStyle w:val="Footer"/>
              <w:jc w:val="right"/>
            </w:pPr>
            <w:r>
              <w:t xml:space="preserve">Page </w:t>
            </w:r>
            <w:r w:rsidR="005E429A">
              <w:rPr>
                <w:b w:val="0"/>
                <w:bCs w:val="0"/>
                <w:sz w:val="24"/>
                <w:szCs w:val="24"/>
              </w:rPr>
              <w:fldChar w:fldCharType="begin"/>
            </w:r>
            <w:r>
              <w:instrText xml:space="preserve"> PAGE </w:instrText>
            </w:r>
            <w:r w:rsidR="005E429A">
              <w:rPr>
                <w:b w:val="0"/>
                <w:bCs w:val="0"/>
                <w:sz w:val="24"/>
                <w:szCs w:val="24"/>
              </w:rPr>
              <w:fldChar w:fldCharType="separate"/>
            </w:r>
            <w:r w:rsidR="00F5714D">
              <w:rPr>
                <w:noProof/>
              </w:rPr>
              <w:t>1</w:t>
            </w:r>
            <w:r w:rsidR="005E429A">
              <w:rPr>
                <w:b w:val="0"/>
                <w:bCs w:val="0"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5E429A">
              <w:rPr>
                <w:b w:val="0"/>
                <w:bCs w:val="0"/>
                <w:sz w:val="24"/>
                <w:szCs w:val="24"/>
              </w:rPr>
              <w:fldChar w:fldCharType="begin"/>
            </w:r>
            <w:r>
              <w:instrText xml:space="preserve"> NUMPAGES  </w:instrText>
            </w:r>
            <w:r w:rsidR="005E429A">
              <w:rPr>
                <w:b w:val="0"/>
                <w:bCs w:val="0"/>
                <w:sz w:val="24"/>
                <w:szCs w:val="24"/>
              </w:rPr>
              <w:fldChar w:fldCharType="separate"/>
            </w:r>
            <w:r w:rsidR="00F5714D">
              <w:rPr>
                <w:noProof/>
              </w:rPr>
              <w:t>7</w:t>
            </w:r>
            <w:r w:rsidR="005E429A">
              <w:rPr>
                <w:b w:val="0"/>
                <w:bCs w:val="0"/>
                <w:sz w:val="24"/>
                <w:szCs w:val="24"/>
              </w:rPr>
              <w:fldChar w:fldCharType="end"/>
            </w:r>
          </w:p>
        </w:sdtContent>
      </w:sdt>
    </w:sdtContent>
  </w:sdt>
  <w:p w:rsidR="000313A3" w:rsidRDefault="000313A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4D22" w:rsidRDefault="00214D22" w:rsidP="000313A3">
      <w:r>
        <w:separator/>
      </w:r>
    </w:p>
  </w:footnote>
  <w:footnote w:type="continuationSeparator" w:id="0">
    <w:p w:rsidR="00214D22" w:rsidRDefault="00214D22" w:rsidP="000313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44CEF"/>
    <w:multiLevelType w:val="hybridMultilevel"/>
    <w:tmpl w:val="798EAC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492E1A"/>
    <w:multiLevelType w:val="hybridMultilevel"/>
    <w:tmpl w:val="8B2C89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4B0BF6"/>
    <w:multiLevelType w:val="hybridMultilevel"/>
    <w:tmpl w:val="1EA63B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ED69AE"/>
    <w:multiLevelType w:val="hybridMultilevel"/>
    <w:tmpl w:val="FEE09F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6841F9"/>
    <w:multiLevelType w:val="hybridMultilevel"/>
    <w:tmpl w:val="57A01C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320188"/>
    <w:multiLevelType w:val="hybridMultilevel"/>
    <w:tmpl w:val="FBBE3670"/>
    <w:lvl w:ilvl="0" w:tplc="A57E6C30">
      <w:start w:val="35"/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3668CA"/>
    <w:multiLevelType w:val="hybridMultilevel"/>
    <w:tmpl w:val="95A455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07E0200"/>
    <w:multiLevelType w:val="hybridMultilevel"/>
    <w:tmpl w:val="BCC2F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AF488B"/>
    <w:multiLevelType w:val="hybridMultilevel"/>
    <w:tmpl w:val="6AE076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62276AD"/>
    <w:multiLevelType w:val="hybridMultilevel"/>
    <w:tmpl w:val="4A9CAD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2C53C56"/>
    <w:multiLevelType w:val="hybridMultilevel"/>
    <w:tmpl w:val="2716F274"/>
    <w:lvl w:ilvl="0" w:tplc="BC00F0DE">
      <w:start w:val="1"/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C67F33"/>
    <w:multiLevelType w:val="hybridMultilevel"/>
    <w:tmpl w:val="36909D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CD135BE"/>
    <w:multiLevelType w:val="hybridMultilevel"/>
    <w:tmpl w:val="067040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2931FAF"/>
    <w:multiLevelType w:val="hybridMultilevel"/>
    <w:tmpl w:val="4F2E0E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585099D"/>
    <w:multiLevelType w:val="hybridMultilevel"/>
    <w:tmpl w:val="0E74BC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AAD6C64"/>
    <w:multiLevelType w:val="hybridMultilevel"/>
    <w:tmpl w:val="21B210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1583786"/>
    <w:multiLevelType w:val="hybridMultilevel"/>
    <w:tmpl w:val="F4BEA32C"/>
    <w:lvl w:ilvl="0" w:tplc="5D88C8E0">
      <w:start w:val="35"/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E3170D"/>
    <w:multiLevelType w:val="hybridMultilevel"/>
    <w:tmpl w:val="0F6E47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47C044C"/>
    <w:multiLevelType w:val="hybridMultilevel"/>
    <w:tmpl w:val="2E026C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9BB5AAF"/>
    <w:multiLevelType w:val="hybridMultilevel"/>
    <w:tmpl w:val="8DA8ED82"/>
    <w:lvl w:ilvl="0" w:tplc="39B2D45C">
      <w:start w:val="27"/>
      <w:numFmt w:val="bullet"/>
      <w:lvlText w:val="-"/>
      <w:lvlJc w:val="left"/>
      <w:pPr>
        <w:ind w:left="720" w:hanging="360"/>
      </w:pPr>
      <w:rPr>
        <w:rFonts w:ascii="Sylfaen" w:eastAsia="MS Mincho" w:hAnsi="Sylfae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420C40"/>
    <w:multiLevelType w:val="hybridMultilevel"/>
    <w:tmpl w:val="8B1E9534"/>
    <w:lvl w:ilvl="0" w:tplc="B3A0831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7"/>
  </w:num>
  <w:num w:numId="3">
    <w:abstractNumId w:val="10"/>
  </w:num>
  <w:num w:numId="4">
    <w:abstractNumId w:val="5"/>
  </w:num>
  <w:num w:numId="5">
    <w:abstractNumId w:val="16"/>
  </w:num>
  <w:num w:numId="6">
    <w:abstractNumId w:val="17"/>
  </w:num>
  <w:num w:numId="7">
    <w:abstractNumId w:val="13"/>
  </w:num>
  <w:num w:numId="8">
    <w:abstractNumId w:val="0"/>
  </w:num>
  <w:num w:numId="9">
    <w:abstractNumId w:val="9"/>
  </w:num>
  <w:num w:numId="10">
    <w:abstractNumId w:val="18"/>
  </w:num>
  <w:num w:numId="11">
    <w:abstractNumId w:val="11"/>
  </w:num>
  <w:num w:numId="12">
    <w:abstractNumId w:val="15"/>
  </w:num>
  <w:num w:numId="13">
    <w:abstractNumId w:val="3"/>
  </w:num>
  <w:num w:numId="14">
    <w:abstractNumId w:val="4"/>
  </w:num>
  <w:num w:numId="15">
    <w:abstractNumId w:val="12"/>
  </w:num>
  <w:num w:numId="16">
    <w:abstractNumId w:val="6"/>
  </w:num>
  <w:num w:numId="17">
    <w:abstractNumId w:val="14"/>
  </w:num>
  <w:num w:numId="18">
    <w:abstractNumId w:val="8"/>
  </w:num>
  <w:num w:numId="19">
    <w:abstractNumId w:val="1"/>
  </w:num>
  <w:num w:numId="20">
    <w:abstractNumId w:val="2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21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43ED"/>
    <w:rsid w:val="000313A3"/>
    <w:rsid w:val="00094FCE"/>
    <w:rsid w:val="000F77BC"/>
    <w:rsid w:val="00131A9F"/>
    <w:rsid w:val="00136352"/>
    <w:rsid w:val="001426A0"/>
    <w:rsid w:val="001C5997"/>
    <w:rsid w:val="001D6C28"/>
    <w:rsid w:val="001F16F4"/>
    <w:rsid w:val="002063F4"/>
    <w:rsid w:val="00214D22"/>
    <w:rsid w:val="002774AA"/>
    <w:rsid w:val="002F0519"/>
    <w:rsid w:val="00326547"/>
    <w:rsid w:val="0035152B"/>
    <w:rsid w:val="003B4936"/>
    <w:rsid w:val="00434691"/>
    <w:rsid w:val="00464DF2"/>
    <w:rsid w:val="00492089"/>
    <w:rsid w:val="00497C75"/>
    <w:rsid w:val="004A34EB"/>
    <w:rsid w:val="004E21AD"/>
    <w:rsid w:val="00513650"/>
    <w:rsid w:val="0052435B"/>
    <w:rsid w:val="005A42EE"/>
    <w:rsid w:val="005B3230"/>
    <w:rsid w:val="005E429A"/>
    <w:rsid w:val="00626175"/>
    <w:rsid w:val="00653255"/>
    <w:rsid w:val="0067557E"/>
    <w:rsid w:val="00680F28"/>
    <w:rsid w:val="00704A19"/>
    <w:rsid w:val="00710C3A"/>
    <w:rsid w:val="00793A83"/>
    <w:rsid w:val="008116BA"/>
    <w:rsid w:val="008E11AF"/>
    <w:rsid w:val="009006FC"/>
    <w:rsid w:val="009A473B"/>
    <w:rsid w:val="00A20E76"/>
    <w:rsid w:val="00A3466C"/>
    <w:rsid w:val="00A675A7"/>
    <w:rsid w:val="00AB34C9"/>
    <w:rsid w:val="00AC30E1"/>
    <w:rsid w:val="00B10666"/>
    <w:rsid w:val="00B775C4"/>
    <w:rsid w:val="00C428C4"/>
    <w:rsid w:val="00CD61F4"/>
    <w:rsid w:val="00D209FC"/>
    <w:rsid w:val="00D52EF2"/>
    <w:rsid w:val="00D55141"/>
    <w:rsid w:val="00D76EBB"/>
    <w:rsid w:val="00D8259B"/>
    <w:rsid w:val="00DB43ED"/>
    <w:rsid w:val="00DB4E36"/>
    <w:rsid w:val="00DC0756"/>
    <w:rsid w:val="00E43C79"/>
    <w:rsid w:val="00EA19D1"/>
    <w:rsid w:val="00ED6646"/>
    <w:rsid w:val="00F5714D"/>
    <w:rsid w:val="00F966A3"/>
    <w:rsid w:val="00FA217F"/>
    <w:rsid w:val="00FA3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3ED"/>
    <w:pPr>
      <w:jc w:val="left"/>
    </w:pPr>
    <w:rPr>
      <w:rFonts w:ascii="Times New Roman" w:eastAsia="MS Mincho" w:hAnsi="Times New Roman" w:cs="Times New Roman"/>
      <w:b/>
      <w:bCs/>
      <w:spacing w:val="-6"/>
      <w:lang w:val="uk-UA" w:eastAsia="ja-JP"/>
    </w:rPr>
  </w:style>
  <w:style w:type="paragraph" w:styleId="Heading2">
    <w:name w:val="heading 2"/>
    <w:basedOn w:val="Normal"/>
    <w:link w:val="Heading2Char"/>
    <w:uiPriority w:val="9"/>
    <w:qFormat/>
    <w:rsid w:val="00A20E76"/>
    <w:pPr>
      <w:spacing w:before="100" w:beforeAutospacing="1" w:after="100" w:afterAutospacing="1"/>
      <w:outlineLvl w:val="1"/>
    </w:pPr>
    <w:rPr>
      <w:rFonts w:eastAsia="Times New Roman"/>
      <w:spacing w:val="0"/>
      <w:sz w:val="36"/>
      <w:szCs w:val="3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B43ED"/>
    <w:pPr>
      <w:jc w:val="left"/>
    </w:pPr>
    <w:rPr>
      <w:rFonts w:ascii="Times New Roman" w:eastAsia="MS Mincho" w:hAnsi="Times New Roman" w:cs="Times New Roman"/>
      <w:sz w:val="20"/>
      <w:szCs w:val="20"/>
      <w:lang w:eastAsia="pt-P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52EF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64DF2"/>
  </w:style>
  <w:style w:type="character" w:styleId="Hyperlink">
    <w:name w:val="Hyperlink"/>
    <w:basedOn w:val="DefaultParagraphFont"/>
    <w:uiPriority w:val="99"/>
    <w:semiHidden/>
    <w:unhideWhenUsed/>
    <w:rsid w:val="00464DF2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20E76"/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0313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13A3"/>
    <w:rPr>
      <w:rFonts w:ascii="Times New Roman" w:eastAsia="MS Mincho" w:hAnsi="Times New Roman" w:cs="Times New Roman"/>
      <w:b/>
      <w:bCs/>
      <w:spacing w:val="-6"/>
      <w:lang w:val="uk-UA" w:eastAsia="ja-JP"/>
    </w:rPr>
  </w:style>
  <w:style w:type="paragraph" w:styleId="Footer">
    <w:name w:val="footer"/>
    <w:basedOn w:val="Normal"/>
    <w:link w:val="FooterChar"/>
    <w:unhideWhenUsed/>
    <w:rsid w:val="000313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13A3"/>
    <w:rPr>
      <w:rFonts w:ascii="Times New Roman" w:eastAsia="MS Mincho" w:hAnsi="Times New Roman" w:cs="Times New Roman"/>
      <w:b/>
      <w:bCs/>
      <w:spacing w:val="-6"/>
      <w:lang w:val="uk-UA" w:eastAsia="ja-JP"/>
    </w:rPr>
  </w:style>
  <w:style w:type="paragraph" w:styleId="BodyText">
    <w:name w:val="Body Text"/>
    <w:basedOn w:val="Normal"/>
    <w:link w:val="BodyTextChar"/>
    <w:rsid w:val="00F966A3"/>
    <w:pPr>
      <w:spacing w:after="120"/>
    </w:pPr>
    <w:rPr>
      <w:rFonts w:eastAsia="Times New Roman"/>
      <w:b w:val="0"/>
      <w:bCs w:val="0"/>
      <w:spacing w:val="0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F966A3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8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en.wikipedia.org/wiki/Antipositivis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1496</Words>
  <Characters>8081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 Turchanina</dc:creator>
  <cp:lastModifiedBy>Oksana Turchanina</cp:lastModifiedBy>
  <cp:revision>2</cp:revision>
  <dcterms:created xsi:type="dcterms:W3CDTF">2014-08-11T14:08:00Z</dcterms:created>
  <dcterms:modified xsi:type="dcterms:W3CDTF">2014-08-11T14:08:00Z</dcterms:modified>
</cp:coreProperties>
</file>