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ED" w:rsidRPr="00E26FDD" w:rsidRDefault="00DB43ED" w:rsidP="00DB43ED">
      <w:pPr>
        <w:jc w:val="center"/>
        <w:rPr>
          <w:rFonts w:ascii="Arial" w:hAnsi="Arial" w:cs="Arial"/>
          <w:sz w:val="28"/>
          <w:szCs w:val="28"/>
          <w:lang w:val="en-US"/>
        </w:rPr>
      </w:pPr>
      <w:r w:rsidRPr="00E26FDD">
        <w:rPr>
          <w:rFonts w:ascii="Arial" w:hAnsi="Arial" w:cs="Arial"/>
          <w:color w:val="000000"/>
          <w:sz w:val="28"/>
          <w:szCs w:val="28"/>
          <w:shd w:val="clear" w:color="auto" w:fill="FFFFFF"/>
          <w:lang w:val="en-US"/>
        </w:rPr>
        <w:t>MATRIX of existing Master course (</w:t>
      </w:r>
      <w:r w:rsidR="003054C9">
        <w:rPr>
          <w:rFonts w:ascii="Arial" w:hAnsi="Arial" w:cs="Arial"/>
          <w:color w:val="000000"/>
          <w:sz w:val="28"/>
          <w:szCs w:val="28"/>
          <w:shd w:val="clear" w:color="auto" w:fill="FFFFFF"/>
          <w:lang w:val="en-US"/>
        </w:rPr>
        <w:t>Donbas National Academy of Civil Engineering and Architecture</w:t>
      </w:r>
      <w:r w:rsidRPr="00E26FDD">
        <w:rPr>
          <w:rFonts w:ascii="Arial" w:hAnsi="Arial" w:cs="Arial"/>
          <w:color w:val="000000"/>
          <w:sz w:val="28"/>
          <w:szCs w:val="28"/>
          <w:shd w:val="clear" w:color="auto" w:fill="FFFFFF"/>
          <w:lang w:val="en-US"/>
        </w:rPr>
        <w:t>)</w:t>
      </w:r>
    </w:p>
    <w:p w:rsidR="00DB43ED" w:rsidRPr="00DB43ED" w:rsidRDefault="00DB43ED">
      <w:pPr>
        <w:rPr>
          <w:lang w:val="en-US"/>
        </w:rPr>
      </w:pPr>
    </w:p>
    <w:tbl>
      <w:tblPr>
        <w:tblStyle w:val="TableGrid"/>
        <w:tblW w:w="14923" w:type="dxa"/>
        <w:tblInd w:w="142" w:type="dxa"/>
        <w:tblLook w:val="01E0"/>
      </w:tblPr>
      <w:tblGrid>
        <w:gridCol w:w="2528"/>
        <w:gridCol w:w="1414"/>
        <w:gridCol w:w="1295"/>
        <w:gridCol w:w="1261"/>
        <w:gridCol w:w="1441"/>
        <w:gridCol w:w="1752"/>
        <w:gridCol w:w="2479"/>
        <w:gridCol w:w="2753"/>
      </w:tblGrid>
      <w:tr w:rsidR="00131A9F" w:rsidTr="00CC0806">
        <w:trPr>
          <w:trHeight w:val="74"/>
        </w:trPr>
        <w:tc>
          <w:tcPr>
            <w:tcW w:w="2528" w:type="dxa"/>
            <w:vAlign w:val="center"/>
          </w:tcPr>
          <w:p w:rsidR="00131A9F" w:rsidRPr="00131A9F" w:rsidRDefault="00131A9F" w:rsidP="00CC0806">
            <w:pPr>
              <w:jc w:val="center"/>
              <w:rPr>
                <w:sz w:val="22"/>
                <w:szCs w:val="22"/>
                <w:lang w:val="en-US"/>
              </w:rPr>
            </w:pPr>
            <w:r w:rsidRPr="00131A9F">
              <w:rPr>
                <w:color w:val="000000"/>
                <w:sz w:val="22"/>
                <w:szCs w:val="22"/>
                <w:shd w:val="clear" w:color="auto" w:fill="FFFFFF"/>
                <w:lang w:val="en-US"/>
              </w:rPr>
              <w:t>Name of compulsory chair</w:t>
            </w:r>
          </w:p>
        </w:tc>
        <w:tc>
          <w:tcPr>
            <w:tcW w:w="1414" w:type="dxa"/>
            <w:vAlign w:val="center"/>
          </w:tcPr>
          <w:p w:rsidR="00131A9F" w:rsidRPr="00131A9F" w:rsidRDefault="00131A9F" w:rsidP="00CC0806">
            <w:pPr>
              <w:jc w:val="center"/>
              <w:rPr>
                <w:color w:val="000000"/>
                <w:shd w:val="clear" w:color="auto" w:fill="FFFFFF"/>
                <w:lang w:val="en-US"/>
              </w:rPr>
            </w:pPr>
            <w:r>
              <w:rPr>
                <w:color w:val="000000"/>
                <w:shd w:val="clear" w:color="auto" w:fill="FFFFFF"/>
                <w:lang w:val="en-US"/>
              </w:rPr>
              <w:t>Year</w:t>
            </w:r>
          </w:p>
        </w:tc>
        <w:tc>
          <w:tcPr>
            <w:tcW w:w="1295" w:type="dxa"/>
            <w:vAlign w:val="center"/>
          </w:tcPr>
          <w:p w:rsidR="00131A9F" w:rsidRPr="00131A9F" w:rsidRDefault="00131A9F" w:rsidP="00CC0806">
            <w:pPr>
              <w:jc w:val="center"/>
              <w:rPr>
                <w:color w:val="000000"/>
                <w:shd w:val="clear" w:color="auto" w:fill="FFFFFF"/>
                <w:lang w:val="en-US"/>
              </w:rPr>
            </w:pPr>
            <w:r>
              <w:rPr>
                <w:color w:val="000000"/>
                <w:shd w:val="clear" w:color="auto" w:fill="FFFFFF"/>
                <w:lang w:val="en-US"/>
              </w:rPr>
              <w:t>Semester</w:t>
            </w:r>
          </w:p>
        </w:tc>
        <w:tc>
          <w:tcPr>
            <w:tcW w:w="1261" w:type="dxa"/>
            <w:vAlign w:val="center"/>
          </w:tcPr>
          <w:p w:rsidR="00131A9F" w:rsidRPr="00131A9F" w:rsidRDefault="00131A9F" w:rsidP="00CC0806">
            <w:pPr>
              <w:jc w:val="center"/>
              <w:rPr>
                <w:color w:val="000000"/>
                <w:shd w:val="clear" w:color="auto" w:fill="FFFFFF"/>
                <w:lang w:val="en-US"/>
              </w:rPr>
            </w:pPr>
            <w:r>
              <w:rPr>
                <w:color w:val="000000"/>
                <w:shd w:val="clear" w:color="auto" w:fill="FFFFFF"/>
                <w:lang w:val="en-US"/>
              </w:rPr>
              <w:t>Number of ECTS</w:t>
            </w:r>
          </w:p>
        </w:tc>
        <w:tc>
          <w:tcPr>
            <w:tcW w:w="1441" w:type="dxa"/>
            <w:vAlign w:val="center"/>
          </w:tcPr>
          <w:p w:rsidR="00131A9F" w:rsidRPr="00131A9F" w:rsidRDefault="00131A9F" w:rsidP="00CC0806">
            <w:pPr>
              <w:jc w:val="center"/>
              <w:rPr>
                <w:sz w:val="22"/>
                <w:szCs w:val="22"/>
                <w:lang w:val="en-US"/>
              </w:rPr>
            </w:pPr>
            <w:r w:rsidRPr="00131A9F">
              <w:rPr>
                <w:color w:val="000000"/>
                <w:sz w:val="22"/>
                <w:szCs w:val="22"/>
                <w:shd w:val="clear" w:color="auto" w:fill="FFFFFF"/>
                <w:lang w:val="en-US"/>
              </w:rPr>
              <w:t>Number of elective chairs</w:t>
            </w:r>
          </w:p>
        </w:tc>
        <w:tc>
          <w:tcPr>
            <w:tcW w:w="1752" w:type="dxa"/>
            <w:vAlign w:val="center"/>
          </w:tcPr>
          <w:p w:rsidR="00131A9F" w:rsidRPr="00131A9F" w:rsidRDefault="00131A9F" w:rsidP="00CC0806">
            <w:pPr>
              <w:jc w:val="center"/>
              <w:rPr>
                <w:sz w:val="22"/>
                <w:szCs w:val="22"/>
                <w:lang w:val="en-US"/>
              </w:rPr>
            </w:pPr>
            <w:r w:rsidRPr="00131A9F">
              <w:rPr>
                <w:color w:val="000000"/>
                <w:sz w:val="22"/>
                <w:szCs w:val="22"/>
                <w:shd w:val="clear" w:color="auto" w:fill="FFFFFF"/>
                <w:lang w:val="en-US"/>
              </w:rPr>
              <w:t>List of available elective chairs</w:t>
            </w:r>
          </w:p>
        </w:tc>
        <w:tc>
          <w:tcPr>
            <w:tcW w:w="2479" w:type="dxa"/>
            <w:vAlign w:val="center"/>
          </w:tcPr>
          <w:p w:rsidR="00131A9F" w:rsidRPr="00131A9F" w:rsidRDefault="00131A9F" w:rsidP="00CC0806">
            <w:pPr>
              <w:jc w:val="center"/>
              <w:rPr>
                <w:sz w:val="22"/>
                <w:szCs w:val="22"/>
                <w:lang w:val="en-US"/>
              </w:rPr>
            </w:pPr>
            <w:r w:rsidRPr="00131A9F">
              <w:rPr>
                <w:caps/>
                <w:color w:val="000000"/>
                <w:sz w:val="22"/>
                <w:szCs w:val="22"/>
                <w:shd w:val="clear" w:color="auto" w:fill="FFFFFF"/>
                <w:lang w:val="en-US"/>
              </w:rPr>
              <w:t>s</w:t>
            </w:r>
            <w:r w:rsidRPr="00131A9F">
              <w:rPr>
                <w:color w:val="000000"/>
                <w:sz w:val="22"/>
                <w:szCs w:val="22"/>
                <w:shd w:val="clear" w:color="auto" w:fill="FFFFFF"/>
                <w:lang w:val="en-US"/>
              </w:rPr>
              <w:t>hort description</w:t>
            </w:r>
          </w:p>
        </w:tc>
        <w:tc>
          <w:tcPr>
            <w:tcW w:w="2753" w:type="dxa"/>
            <w:vAlign w:val="center"/>
          </w:tcPr>
          <w:p w:rsidR="00131A9F" w:rsidRPr="00131A9F" w:rsidRDefault="00131A9F" w:rsidP="00CC0806">
            <w:pPr>
              <w:jc w:val="center"/>
              <w:rPr>
                <w:sz w:val="22"/>
                <w:szCs w:val="22"/>
                <w:lang w:val="en-US"/>
              </w:rPr>
            </w:pPr>
            <w:r w:rsidRPr="00131A9F">
              <w:rPr>
                <w:caps/>
                <w:color w:val="000000"/>
                <w:sz w:val="22"/>
                <w:szCs w:val="22"/>
                <w:shd w:val="clear" w:color="auto" w:fill="FFFFFF"/>
                <w:lang w:val="en-US"/>
              </w:rPr>
              <w:t>r</w:t>
            </w:r>
            <w:r w:rsidRPr="00131A9F">
              <w:rPr>
                <w:color w:val="000000"/>
                <w:sz w:val="22"/>
                <w:szCs w:val="22"/>
                <w:shd w:val="clear" w:color="auto" w:fill="FFFFFF"/>
                <w:lang w:val="en-US"/>
              </w:rPr>
              <w:t>elation between the contents and RETHINK’s theme</w:t>
            </w:r>
          </w:p>
        </w:tc>
      </w:tr>
      <w:tr w:rsidR="004A34EB" w:rsidRPr="00BB13FF" w:rsidTr="00CC0806">
        <w:trPr>
          <w:trHeight w:val="310"/>
        </w:trPr>
        <w:tc>
          <w:tcPr>
            <w:tcW w:w="14923" w:type="dxa"/>
            <w:gridSpan w:val="8"/>
            <w:vAlign w:val="center"/>
          </w:tcPr>
          <w:p w:rsidR="004A34EB" w:rsidRPr="004A34EB" w:rsidRDefault="00440B3A" w:rsidP="00CC0806">
            <w:pPr>
              <w:jc w:val="center"/>
              <w:rPr>
                <w:b w:val="0"/>
                <w:bCs w:val="0"/>
                <w:sz w:val="24"/>
                <w:szCs w:val="24"/>
                <w:lang w:val="en-GB"/>
              </w:rPr>
            </w:pPr>
            <w:r w:rsidRPr="00440B3A">
              <w:rPr>
                <w:rFonts w:eastAsia="Times New Roman"/>
                <w:bCs w:val="0"/>
                <w:color w:val="000000"/>
                <w:sz w:val="28"/>
                <w:szCs w:val="28"/>
                <w:lang w:val="en-GB" w:eastAsia="ru-RU"/>
              </w:rPr>
              <w:t>Master in Architecture of Buildings and Structures</w:t>
            </w:r>
          </w:p>
        </w:tc>
      </w:tr>
      <w:tr w:rsidR="00440B3A" w:rsidRPr="00BB13FF" w:rsidTr="00CC0806">
        <w:trPr>
          <w:trHeight w:val="74"/>
        </w:trPr>
        <w:tc>
          <w:tcPr>
            <w:tcW w:w="2528" w:type="dxa"/>
          </w:tcPr>
          <w:p w:rsidR="00440B3A" w:rsidRPr="00753C7F" w:rsidRDefault="00440B3A" w:rsidP="00440B3A">
            <w:pPr>
              <w:rPr>
                <w:b w:val="0"/>
                <w:bCs w:val="0"/>
                <w:sz w:val="24"/>
                <w:szCs w:val="24"/>
                <w:lang w:val="en-US"/>
              </w:rPr>
            </w:pPr>
            <w:r w:rsidRPr="00753C7F">
              <w:rPr>
                <w:rFonts w:eastAsia="Times New Roman"/>
                <w:b w:val="0"/>
                <w:bCs w:val="0"/>
                <w:sz w:val="24"/>
                <w:szCs w:val="24"/>
                <w:lang w:val="en-GB" w:eastAsia="ru-RU"/>
              </w:rPr>
              <w:t>Archi</w:t>
            </w:r>
            <w:r>
              <w:rPr>
                <w:rFonts w:eastAsia="Times New Roman"/>
                <w:b w:val="0"/>
                <w:bCs w:val="0"/>
                <w:sz w:val="24"/>
                <w:szCs w:val="24"/>
                <w:lang w:val="en-GB" w:eastAsia="ru-RU"/>
              </w:rPr>
              <w:t xml:space="preserve">tecture and regional planning </w:t>
            </w:r>
          </w:p>
        </w:tc>
        <w:tc>
          <w:tcPr>
            <w:tcW w:w="1414" w:type="dxa"/>
            <w:vAlign w:val="center"/>
          </w:tcPr>
          <w:p w:rsidR="00440B3A" w:rsidRPr="00326547" w:rsidRDefault="00440B3A"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w:t>
            </w:r>
            <w:r w:rsidRPr="00326547">
              <w:rPr>
                <w:rFonts w:eastAsia="Times New Roman"/>
                <w:b w:val="0"/>
                <w:bCs w:val="0"/>
                <w:sz w:val="18"/>
                <w:szCs w:val="18"/>
                <w:vertAlign w:val="superscript"/>
                <w:lang w:val="en-GB" w:eastAsia="ru-RU"/>
              </w:rPr>
              <w:t>st</w:t>
            </w:r>
            <w:r w:rsidRPr="00326547">
              <w:rPr>
                <w:rFonts w:eastAsia="Times New Roman"/>
                <w:b w:val="0"/>
                <w:bCs w:val="0"/>
                <w:sz w:val="18"/>
                <w:szCs w:val="18"/>
                <w:lang w:val="en-GB" w:eastAsia="ru-RU"/>
              </w:rPr>
              <w:t xml:space="preserve"> year</w:t>
            </w:r>
          </w:p>
        </w:tc>
        <w:tc>
          <w:tcPr>
            <w:tcW w:w="1295" w:type="dxa"/>
            <w:vAlign w:val="center"/>
          </w:tcPr>
          <w:p w:rsidR="00440B3A" w:rsidRPr="00326547" w:rsidRDefault="00440B3A"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 semester</w:t>
            </w:r>
          </w:p>
        </w:tc>
        <w:tc>
          <w:tcPr>
            <w:tcW w:w="1261" w:type="dxa"/>
            <w:vAlign w:val="center"/>
          </w:tcPr>
          <w:p w:rsidR="00440B3A" w:rsidRPr="00326547" w:rsidRDefault="00440B3A" w:rsidP="00CC0806">
            <w:pPr>
              <w:jc w:val="center"/>
              <w:rPr>
                <w:rFonts w:eastAsia="Times New Roman"/>
                <w:b w:val="0"/>
                <w:bCs w:val="0"/>
                <w:sz w:val="18"/>
                <w:szCs w:val="18"/>
                <w:lang w:val="en-GB" w:eastAsia="ru-RU"/>
              </w:rPr>
            </w:pPr>
            <w:r>
              <w:rPr>
                <w:rFonts w:eastAsia="Times New Roman"/>
                <w:b w:val="0"/>
                <w:bCs w:val="0"/>
                <w:sz w:val="18"/>
                <w:szCs w:val="18"/>
                <w:lang w:val="en-GB" w:eastAsia="ru-RU"/>
              </w:rPr>
              <w:t>3</w:t>
            </w:r>
          </w:p>
        </w:tc>
        <w:tc>
          <w:tcPr>
            <w:tcW w:w="1441" w:type="dxa"/>
            <w:vAlign w:val="center"/>
          </w:tcPr>
          <w:p w:rsidR="00440B3A" w:rsidRPr="00326547" w:rsidRDefault="00187F95" w:rsidP="00CC0806">
            <w:pPr>
              <w:jc w:val="center"/>
              <w:rPr>
                <w:rFonts w:eastAsia="Times New Roman"/>
                <w:b w:val="0"/>
                <w:bCs w:val="0"/>
                <w:sz w:val="18"/>
                <w:szCs w:val="18"/>
                <w:lang w:val="en-GB" w:eastAsia="ru-RU"/>
              </w:rPr>
            </w:pPr>
            <w:r>
              <w:rPr>
                <w:rFonts w:eastAsia="Times New Roman"/>
                <w:b w:val="0"/>
                <w:bCs w:val="0"/>
                <w:sz w:val="18"/>
                <w:szCs w:val="18"/>
                <w:lang w:val="en-GB" w:eastAsia="ru-RU"/>
              </w:rPr>
              <w:t>3</w:t>
            </w:r>
          </w:p>
        </w:tc>
        <w:tc>
          <w:tcPr>
            <w:tcW w:w="1752" w:type="dxa"/>
          </w:tcPr>
          <w:p w:rsidR="00440B3A" w:rsidRPr="00326547" w:rsidRDefault="00440B3A" w:rsidP="00471BAA">
            <w:pPr>
              <w:rPr>
                <w:rFonts w:eastAsia="Times New Roman"/>
                <w:b w:val="0"/>
                <w:bCs w:val="0"/>
                <w:sz w:val="18"/>
                <w:szCs w:val="18"/>
                <w:lang w:val="en-GB" w:eastAsia="ru-RU"/>
              </w:rPr>
            </w:pPr>
          </w:p>
        </w:tc>
        <w:tc>
          <w:tcPr>
            <w:tcW w:w="2479" w:type="dxa"/>
          </w:tcPr>
          <w:p w:rsidR="00440B3A" w:rsidRPr="00753C7F" w:rsidRDefault="00440B3A" w:rsidP="001E0D6F">
            <w:pPr>
              <w:jc w:val="both"/>
              <w:rPr>
                <w:rFonts w:eastAsia="Times New Roman"/>
                <w:bCs w:val="0"/>
                <w:sz w:val="24"/>
                <w:szCs w:val="24"/>
                <w:lang w:val="en-GB" w:eastAsia="ru-RU"/>
              </w:rPr>
            </w:pPr>
            <w:r w:rsidRPr="00753C7F">
              <w:rPr>
                <w:bCs w:val="0"/>
                <w:sz w:val="24"/>
                <w:szCs w:val="24"/>
                <w:lang w:val="en-GB"/>
              </w:rPr>
              <w:t>Course aims:</w:t>
            </w:r>
          </w:p>
          <w:p w:rsidR="00440B3A" w:rsidRPr="00753C7F" w:rsidRDefault="00440B3A" w:rsidP="001E0D6F">
            <w:pPr>
              <w:rPr>
                <w:b w:val="0"/>
                <w:sz w:val="24"/>
                <w:szCs w:val="24"/>
                <w:lang w:val="en-US"/>
              </w:rPr>
            </w:pPr>
            <w:r w:rsidRPr="00753C7F">
              <w:rPr>
                <w:b w:val="0"/>
                <w:sz w:val="24"/>
                <w:szCs w:val="24"/>
                <w:lang w:val="en-GB"/>
              </w:rPr>
              <w:t xml:space="preserve">To open functional, typological peculiarities of regions architectural objects, to discover monuments of architecture. Acquaintance students with theory and practice of modern city planning, study of conformity to natural laws of process of origin and development cities and also acquaintance of students with influence of natural conditions on planning of cities and basses of landscape projecting. The course has reflection specific, experience of planning and building cities in </w:t>
            </w:r>
            <w:smartTag w:uri="urn:schemas-microsoft-com:office:smarttags" w:element="place">
              <w:r w:rsidRPr="00753C7F">
                <w:rPr>
                  <w:b w:val="0"/>
                  <w:sz w:val="24"/>
                  <w:szCs w:val="24"/>
                  <w:lang w:val="en-GB"/>
                </w:rPr>
                <w:t>Donbas</w:t>
              </w:r>
            </w:smartTag>
            <w:r w:rsidRPr="00753C7F">
              <w:rPr>
                <w:b w:val="0"/>
                <w:sz w:val="24"/>
                <w:szCs w:val="24"/>
                <w:lang w:val="en-GB"/>
              </w:rPr>
              <w:t>.</w:t>
            </w:r>
          </w:p>
        </w:tc>
        <w:tc>
          <w:tcPr>
            <w:tcW w:w="2753" w:type="dxa"/>
          </w:tcPr>
          <w:p w:rsidR="00440B3A" w:rsidRPr="00753C7F" w:rsidRDefault="00440B3A" w:rsidP="001E0D6F">
            <w:pPr>
              <w:rPr>
                <w:b w:val="0"/>
                <w:sz w:val="24"/>
                <w:szCs w:val="24"/>
                <w:lang w:val="en-GB"/>
              </w:rPr>
            </w:pPr>
            <w:r w:rsidRPr="00753C7F">
              <w:rPr>
                <w:b w:val="0"/>
                <w:sz w:val="24"/>
                <w:szCs w:val="24"/>
                <w:lang w:val="en-GB"/>
              </w:rPr>
              <w:t>- influence of natural conditions on planning of cities and basses of landscape projecting;</w:t>
            </w:r>
          </w:p>
          <w:p w:rsidR="00440B3A" w:rsidRPr="00753C7F" w:rsidRDefault="00440B3A" w:rsidP="001E0D6F">
            <w:pPr>
              <w:rPr>
                <w:sz w:val="24"/>
                <w:szCs w:val="24"/>
                <w:lang w:val="en-US"/>
              </w:rPr>
            </w:pPr>
            <w:r w:rsidRPr="00753C7F">
              <w:rPr>
                <w:b w:val="0"/>
                <w:sz w:val="24"/>
                <w:szCs w:val="24"/>
                <w:lang w:val="en-GB"/>
              </w:rPr>
              <w:t xml:space="preserve">- reflection specific, experience of planning and building cities in </w:t>
            </w:r>
            <w:smartTag w:uri="urn:schemas-microsoft-com:office:smarttags" w:element="place">
              <w:r w:rsidRPr="00753C7F">
                <w:rPr>
                  <w:b w:val="0"/>
                  <w:sz w:val="24"/>
                  <w:szCs w:val="24"/>
                  <w:lang w:val="en-GB"/>
                </w:rPr>
                <w:t>Donbas</w:t>
              </w:r>
            </w:smartTag>
          </w:p>
        </w:tc>
      </w:tr>
      <w:tr w:rsidR="001B0456" w:rsidRPr="00BB13FF" w:rsidTr="00CC0806">
        <w:trPr>
          <w:trHeight w:val="74"/>
        </w:trPr>
        <w:tc>
          <w:tcPr>
            <w:tcW w:w="2528" w:type="dxa"/>
          </w:tcPr>
          <w:p w:rsidR="001B0456" w:rsidRPr="00753C7F" w:rsidRDefault="001B0456" w:rsidP="001E0D6F">
            <w:pPr>
              <w:rPr>
                <w:rFonts w:eastAsia="Times New Roman"/>
                <w:b w:val="0"/>
                <w:bCs w:val="0"/>
                <w:sz w:val="24"/>
                <w:szCs w:val="24"/>
                <w:lang w:val="en-GB" w:eastAsia="ru-RU"/>
              </w:rPr>
            </w:pPr>
            <w:r w:rsidRPr="00440B3A">
              <w:rPr>
                <w:rFonts w:eastAsia="Times New Roman"/>
                <w:b w:val="0"/>
                <w:bCs w:val="0"/>
                <w:sz w:val="24"/>
                <w:szCs w:val="24"/>
                <w:lang w:val="en-GB" w:eastAsia="ru-RU"/>
              </w:rPr>
              <w:t>Designing in an urban setting</w:t>
            </w:r>
          </w:p>
        </w:tc>
        <w:tc>
          <w:tcPr>
            <w:tcW w:w="1414" w:type="dxa"/>
            <w:vAlign w:val="center"/>
          </w:tcPr>
          <w:p w:rsidR="001B0456" w:rsidRPr="00326547" w:rsidRDefault="001B0456"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w:t>
            </w:r>
            <w:r w:rsidRPr="00326547">
              <w:rPr>
                <w:rFonts w:eastAsia="Times New Roman"/>
                <w:b w:val="0"/>
                <w:bCs w:val="0"/>
                <w:sz w:val="18"/>
                <w:szCs w:val="18"/>
                <w:vertAlign w:val="superscript"/>
                <w:lang w:val="en-GB" w:eastAsia="ru-RU"/>
              </w:rPr>
              <w:t>st</w:t>
            </w:r>
            <w:r w:rsidRPr="00326547">
              <w:rPr>
                <w:rFonts w:eastAsia="Times New Roman"/>
                <w:b w:val="0"/>
                <w:bCs w:val="0"/>
                <w:sz w:val="18"/>
                <w:szCs w:val="18"/>
                <w:lang w:val="en-GB" w:eastAsia="ru-RU"/>
              </w:rPr>
              <w:t xml:space="preserve"> year</w:t>
            </w:r>
          </w:p>
        </w:tc>
        <w:tc>
          <w:tcPr>
            <w:tcW w:w="1295" w:type="dxa"/>
            <w:vAlign w:val="center"/>
          </w:tcPr>
          <w:p w:rsidR="001B0456" w:rsidRPr="00326547" w:rsidRDefault="001B0456"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 semester</w:t>
            </w:r>
          </w:p>
        </w:tc>
        <w:tc>
          <w:tcPr>
            <w:tcW w:w="1261" w:type="dxa"/>
            <w:vAlign w:val="center"/>
          </w:tcPr>
          <w:p w:rsidR="001B0456" w:rsidRPr="00326547" w:rsidRDefault="001B0456" w:rsidP="00CC0806">
            <w:pPr>
              <w:jc w:val="center"/>
              <w:rPr>
                <w:rFonts w:eastAsia="Times New Roman"/>
                <w:b w:val="0"/>
                <w:bCs w:val="0"/>
                <w:sz w:val="18"/>
                <w:szCs w:val="18"/>
                <w:lang w:val="en-GB" w:eastAsia="ru-RU"/>
              </w:rPr>
            </w:pPr>
            <w:r>
              <w:rPr>
                <w:rFonts w:eastAsia="Times New Roman"/>
                <w:b w:val="0"/>
                <w:bCs w:val="0"/>
                <w:sz w:val="18"/>
                <w:szCs w:val="18"/>
                <w:lang w:val="en-GB" w:eastAsia="ru-RU"/>
              </w:rPr>
              <w:t>3</w:t>
            </w:r>
          </w:p>
        </w:tc>
        <w:tc>
          <w:tcPr>
            <w:tcW w:w="1441" w:type="dxa"/>
            <w:vAlign w:val="center"/>
          </w:tcPr>
          <w:p w:rsidR="001B0456" w:rsidRPr="00326547" w:rsidRDefault="001B0456" w:rsidP="00CC0806">
            <w:pPr>
              <w:jc w:val="center"/>
              <w:rPr>
                <w:rFonts w:eastAsia="Times New Roman"/>
                <w:b w:val="0"/>
                <w:bCs w:val="0"/>
                <w:sz w:val="18"/>
                <w:szCs w:val="18"/>
                <w:lang w:val="en-GB" w:eastAsia="ru-RU"/>
              </w:rPr>
            </w:pPr>
          </w:p>
        </w:tc>
        <w:tc>
          <w:tcPr>
            <w:tcW w:w="1752" w:type="dxa"/>
          </w:tcPr>
          <w:p w:rsidR="001B0456" w:rsidRPr="00326547" w:rsidRDefault="001B0456" w:rsidP="00471BAA">
            <w:pPr>
              <w:rPr>
                <w:rFonts w:eastAsia="Times New Roman"/>
                <w:b w:val="0"/>
                <w:bCs w:val="0"/>
                <w:sz w:val="18"/>
                <w:szCs w:val="18"/>
                <w:lang w:val="en-GB" w:eastAsia="ru-RU"/>
              </w:rPr>
            </w:pPr>
          </w:p>
        </w:tc>
        <w:tc>
          <w:tcPr>
            <w:tcW w:w="2479" w:type="dxa"/>
          </w:tcPr>
          <w:p w:rsidR="001B0456" w:rsidRPr="00753C7F" w:rsidRDefault="001B0456" w:rsidP="001E0D6F">
            <w:pPr>
              <w:jc w:val="both"/>
              <w:rPr>
                <w:rFonts w:eastAsia="Times New Roman"/>
                <w:bCs w:val="0"/>
                <w:sz w:val="24"/>
                <w:szCs w:val="24"/>
                <w:lang w:val="en-GB" w:eastAsia="ru-RU"/>
              </w:rPr>
            </w:pPr>
            <w:r w:rsidRPr="00753C7F">
              <w:rPr>
                <w:rFonts w:eastAsia="Times New Roman"/>
                <w:bCs w:val="0"/>
                <w:sz w:val="24"/>
                <w:szCs w:val="24"/>
                <w:lang w:val="en-GB" w:eastAsia="ru-RU"/>
              </w:rPr>
              <w:t xml:space="preserve">Course aims: </w:t>
            </w:r>
          </w:p>
          <w:p w:rsidR="001B0456" w:rsidRPr="00753C7F" w:rsidRDefault="001B0456" w:rsidP="001E0D6F">
            <w:pPr>
              <w:rPr>
                <w:rFonts w:eastAsia="Times New Roman"/>
                <w:b w:val="0"/>
                <w:sz w:val="24"/>
                <w:szCs w:val="24"/>
                <w:lang w:val="en-GB" w:eastAsia="ru-RU"/>
              </w:rPr>
            </w:pPr>
            <w:r w:rsidRPr="00753C7F">
              <w:rPr>
                <w:rFonts w:eastAsia="Times New Roman"/>
                <w:b w:val="0"/>
                <w:caps/>
                <w:sz w:val="24"/>
                <w:szCs w:val="24"/>
                <w:lang w:val="en-GB" w:eastAsia="ru-RU"/>
              </w:rPr>
              <w:t>t</w:t>
            </w:r>
            <w:r w:rsidRPr="00753C7F">
              <w:rPr>
                <w:rFonts w:eastAsia="Times New Roman"/>
                <w:b w:val="0"/>
                <w:sz w:val="24"/>
                <w:szCs w:val="24"/>
                <w:lang w:val="en-GB" w:eastAsia="ru-RU"/>
              </w:rPr>
              <w:t xml:space="preserve">o open historical aspects of the design appearance as a specialty, to acquaint with the main trends and aspects of the design, to </w:t>
            </w:r>
            <w:r w:rsidRPr="00753C7F">
              <w:rPr>
                <w:rFonts w:eastAsia="Times New Roman"/>
                <w:b w:val="0"/>
                <w:sz w:val="24"/>
                <w:szCs w:val="24"/>
                <w:lang w:val="en-GB" w:eastAsia="ru-RU"/>
              </w:rPr>
              <w:lastRenderedPageBreak/>
              <w:t>open correlation of the design and the architecture, to explain the method of forming of the architecture and the environmental design, to acquaint with the main principles of the construction of environmental design objects.</w:t>
            </w:r>
          </w:p>
        </w:tc>
        <w:tc>
          <w:tcPr>
            <w:tcW w:w="2753" w:type="dxa"/>
          </w:tcPr>
          <w:p w:rsidR="001B0456" w:rsidRPr="00753C7F" w:rsidRDefault="001B0456" w:rsidP="001E0D6F">
            <w:pPr>
              <w:rPr>
                <w:rFonts w:eastAsia="Times New Roman"/>
                <w:b w:val="0"/>
                <w:sz w:val="24"/>
                <w:szCs w:val="24"/>
                <w:lang w:val="en-GB" w:eastAsia="ru-RU"/>
              </w:rPr>
            </w:pPr>
            <w:r w:rsidRPr="00753C7F">
              <w:rPr>
                <w:rFonts w:eastAsia="Times New Roman"/>
                <w:b w:val="0"/>
                <w:sz w:val="24"/>
                <w:szCs w:val="24"/>
                <w:lang w:val="en-GB" w:eastAsia="ru-RU"/>
              </w:rPr>
              <w:lastRenderedPageBreak/>
              <w:t>- the method of forming of the architecture and the environmental design;</w:t>
            </w:r>
          </w:p>
          <w:p w:rsidR="001B0456" w:rsidRPr="00753C7F" w:rsidRDefault="001B0456" w:rsidP="001E0D6F">
            <w:pPr>
              <w:rPr>
                <w:rFonts w:eastAsia="Times New Roman"/>
                <w:b w:val="0"/>
                <w:bCs w:val="0"/>
                <w:sz w:val="24"/>
                <w:szCs w:val="24"/>
                <w:lang w:val="en-GB" w:eastAsia="ru-RU"/>
              </w:rPr>
            </w:pPr>
            <w:r w:rsidRPr="00753C7F">
              <w:rPr>
                <w:rFonts w:eastAsia="Times New Roman"/>
                <w:b w:val="0"/>
                <w:sz w:val="24"/>
                <w:szCs w:val="24"/>
                <w:lang w:val="en-GB" w:eastAsia="ru-RU"/>
              </w:rPr>
              <w:t>- the main principles of the construction of environmental design objects</w:t>
            </w:r>
          </w:p>
        </w:tc>
      </w:tr>
      <w:tr w:rsidR="001B0456" w:rsidRPr="00BB13FF" w:rsidTr="00CC0806">
        <w:trPr>
          <w:trHeight w:val="74"/>
        </w:trPr>
        <w:tc>
          <w:tcPr>
            <w:tcW w:w="2528" w:type="dxa"/>
          </w:tcPr>
          <w:p w:rsidR="001B0456" w:rsidRPr="00326547" w:rsidRDefault="001B0456" w:rsidP="00471BAA">
            <w:pPr>
              <w:rPr>
                <w:rFonts w:eastAsia="Times New Roman"/>
                <w:sz w:val="18"/>
                <w:szCs w:val="18"/>
                <w:lang w:val="en-GB" w:eastAsia="ru-RU"/>
              </w:rPr>
            </w:pPr>
            <w:r w:rsidRPr="00753C7F">
              <w:rPr>
                <w:rFonts w:eastAsia="Times New Roman"/>
                <w:b w:val="0"/>
                <w:bCs w:val="0"/>
                <w:sz w:val="24"/>
                <w:szCs w:val="24"/>
                <w:lang w:val="en-GB" w:eastAsia="ru-RU"/>
              </w:rPr>
              <w:lastRenderedPageBreak/>
              <w:t>Scientific foreign language (English or German)</w:t>
            </w:r>
          </w:p>
        </w:tc>
        <w:tc>
          <w:tcPr>
            <w:tcW w:w="1414" w:type="dxa"/>
            <w:vAlign w:val="center"/>
          </w:tcPr>
          <w:p w:rsidR="001B0456" w:rsidRPr="00326547" w:rsidRDefault="001B0456"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w:t>
            </w:r>
            <w:r w:rsidRPr="00326547">
              <w:rPr>
                <w:rFonts w:eastAsia="Times New Roman"/>
                <w:b w:val="0"/>
                <w:bCs w:val="0"/>
                <w:sz w:val="18"/>
                <w:szCs w:val="18"/>
                <w:vertAlign w:val="superscript"/>
                <w:lang w:val="en-GB" w:eastAsia="ru-RU"/>
              </w:rPr>
              <w:t>st</w:t>
            </w:r>
            <w:r w:rsidRPr="00326547">
              <w:rPr>
                <w:rFonts w:eastAsia="Times New Roman"/>
                <w:b w:val="0"/>
                <w:bCs w:val="0"/>
                <w:sz w:val="18"/>
                <w:szCs w:val="18"/>
                <w:lang w:val="en-GB" w:eastAsia="ru-RU"/>
              </w:rPr>
              <w:t xml:space="preserve"> year</w:t>
            </w:r>
          </w:p>
        </w:tc>
        <w:tc>
          <w:tcPr>
            <w:tcW w:w="1295" w:type="dxa"/>
            <w:vAlign w:val="center"/>
          </w:tcPr>
          <w:p w:rsidR="001B0456" w:rsidRPr="00326547" w:rsidRDefault="001B0456"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 semester</w:t>
            </w:r>
          </w:p>
        </w:tc>
        <w:tc>
          <w:tcPr>
            <w:tcW w:w="1261" w:type="dxa"/>
            <w:vAlign w:val="center"/>
          </w:tcPr>
          <w:p w:rsidR="001B0456" w:rsidRPr="00CC0806" w:rsidRDefault="001B0456" w:rsidP="00CC0806">
            <w:pPr>
              <w:jc w:val="center"/>
              <w:rPr>
                <w:rFonts w:eastAsia="Times New Roman"/>
                <w:b w:val="0"/>
                <w:bCs w:val="0"/>
                <w:sz w:val="18"/>
                <w:szCs w:val="18"/>
                <w:lang w:val="en-GB" w:eastAsia="ru-RU"/>
              </w:rPr>
            </w:pPr>
            <w:r w:rsidRPr="00CC0806">
              <w:rPr>
                <w:rFonts w:eastAsia="Times New Roman"/>
                <w:b w:val="0"/>
                <w:bCs w:val="0"/>
                <w:sz w:val="18"/>
                <w:szCs w:val="18"/>
                <w:lang w:val="en-GB" w:eastAsia="ru-RU"/>
              </w:rPr>
              <w:t>3</w:t>
            </w:r>
          </w:p>
        </w:tc>
        <w:tc>
          <w:tcPr>
            <w:tcW w:w="1441" w:type="dxa"/>
          </w:tcPr>
          <w:p w:rsidR="001B0456" w:rsidRPr="00326547" w:rsidRDefault="001B0456" w:rsidP="00471BAA">
            <w:pPr>
              <w:rPr>
                <w:rFonts w:eastAsia="Times New Roman"/>
                <w:b w:val="0"/>
                <w:bCs w:val="0"/>
                <w:sz w:val="18"/>
                <w:szCs w:val="18"/>
                <w:lang w:val="en-GB" w:eastAsia="ru-RU"/>
              </w:rPr>
            </w:pPr>
          </w:p>
        </w:tc>
        <w:tc>
          <w:tcPr>
            <w:tcW w:w="1752" w:type="dxa"/>
          </w:tcPr>
          <w:p w:rsidR="001B0456" w:rsidRPr="00326547" w:rsidRDefault="001B0456" w:rsidP="00471BAA">
            <w:pPr>
              <w:rPr>
                <w:rFonts w:eastAsia="Times New Roman"/>
                <w:b w:val="0"/>
                <w:bCs w:val="0"/>
                <w:sz w:val="18"/>
                <w:szCs w:val="18"/>
                <w:lang w:val="en-GB" w:eastAsia="ru-RU"/>
              </w:rPr>
            </w:pPr>
          </w:p>
        </w:tc>
        <w:tc>
          <w:tcPr>
            <w:tcW w:w="2479" w:type="dxa"/>
          </w:tcPr>
          <w:p w:rsidR="001B0456" w:rsidRPr="00753C7F" w:rsidRDefault="001B0456" w:rsidP="001E0D6F">
            <w:pPr>
              <w:jc w:val="both"/>
              <w:rPr>
                <w:bCs w:val="0"/>
                <w:sz w:val="24"/>
                <w:szCs w:val="24"/>
                <w:lang w:val="en-GB"/>
              </w:rPr>
            </w:pPr>
            <w:r w:rsidRPr="00753C7F">
              <w:rPr>
                <w:bCs w:val="0"/>
                <w:sz w:val="24"/>
                <w:szCs w:val="24"/>
                <w:lang w:val="en-GB"/>
              </w:rPr>
              <w:t>Course aims:</w:t>
            </w:r>
          </w:p>
          <w:p w:rsidR="001B0456" w:rsidRPr="00753C7F" w:rsidRDefault="001B0456" w:rsidP="001E0D6F">
            <w:pPr>
              <w:jc w:val="both"/>
              <w:rPr>
                <w:rFonts w:eastAsia="Times New Roman"/>
                <w:bCs w:val="0"/>
                <w:sz w:val="24"/>
                <w:szCs w:val="24"/>
                <w:lang w:val="en-GB" w:eastAsia="ru-RU"/>
              </w:rPr>
            </w:pPr>
            <w:r w:rsidRPr="00753C7F">
              <w:rPr>
                <w:b w:val="0"/>
                <w:sz w:val="24"/>
                <w:szCs w:val="24"/>
                <w:lang w:val="en-GB"/>
              </w:rPr>
              <w:t>To develop the abilities and skills of professional and scientific communication in a foreign language, of getting the information from foreign sources, to improve communicative competence in English scientific professional area.</w:t>
            </w:r>
          </w:p>
        </w:tc>
        <w:tc>
          <w:tcPr>
            <w:tcW w:w="2753" w:type="dxa"/>
          </w:tcPr>
          <w:p w:rsidR="001B0456" w:rsidRPr="00753C7F" w:rsidRDefault="001B0456" w:rsidP="001E0D6F">
            <w:pPr>
              <w:rPr>
                <w:rFonts w:eastAsia="Times New Roman"/>
                <w:b w:val="0"/>
                <w:sz w:val="24"/>
                <w:szCs w:val="24"/>
                <w:lang w:val="en-GB" w:eastAsia="ru-RU"/>
              </w:rPr>
            </w:pPr>
            <w:r w:rsidRPr="00753C7F">
              <w:rPr>
                <w:b w:val="0"/>
                <w:sz w:val="24"/>
                <w:szCs w:val="24"/>
                <w:lang w:val="en-GB"/>
              </w:rPr>
              <w:t>- improvement of communicative competence in English scientific professional area</w:t>
            </w:r>
          </w:p>
        </w:tc>
      </w:tr>
      <w:tr w:rsidR="002B752A" w:rsidRPr="00BB13FF" w:rsidTr="00CC0806">
        <w:trPr>
          <w:trHeight w:val="74"/>
        </w:trPr>
        <w:tc>
          <w:tcPr>
            <w:tcW w:w="2528" w:type="dxa"/>
          </w:tcPr>
          <w:p w:rsidR="002B752A" w:rsidRPr="00753C7F" w:rsidRDefault="002B752A" w:rsidP="00471BAA">
            <w:pPr>
              <w:rPr>
                <w:rFonts w:eastAsia="Times New Roman"/>
                <w:b w:val="0"/>
                <w:bCs w:val="0"/>
                <w:sz w:val="24"/>
                <w:szCs w:val="24"/>
                <w:lang w:val="en-GB" w:eastAsia="ru-RU"/>
              </w:rPr>
            </w:pPr>
            <w:r w:rsidRPr="00753C7F">
              <w:rPr>
                <w:rFonts w:eastAsia="Times New Roman"/>
                <w:b w:val="0"/>
                <w:bCs w:val="0"/>
                <w:sz w:val="24"/>
                <w:szCs w:val="24"/>
                <w:lang w:val="en-GB" w:eastAsia="ru-RU"/>
              </w:rPr>
              <w:t>Scientific research methodologies</w:t>
            </w:r>
          </w:p>
        </w:tc>
        <w:tc>
          <w:tcPr>
            <w:tcW w:w="1414" w:type="dxa"/>
            <w:vAlign w:val="center"/>
          </w:tcPr>
          <w:p w:rsidR="002B752A" w:rsidRPr="00326547" w:rsidRDefault="002B752A"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w:t>
            </w:r>
            <w:r w:rsidRPr="00326547">
              <w:rPr>
                <w:rFonts w:eastAsia="Times New Roman"/>
                <w:b w:val="0"/>
                <w:bCs w:val="0"/>
                <w:sz w:val="18"/>
                <w:szCs w:val="18"/>
                <w:vertAlign w:val="superscript"/>
                <w:lang w:val="en-GB" w:eastAsia="ru-RU"/>
              </w:rPr>
              <w:t>st</w:t>
            </w:r>
            <w:r w:rsidRPr="00326547">
              <w:rPr>
                <w:rFonts w:eastAsia="Times New Roman"/>
                <w:b w:val="0"/>
                <w:bCs w:val="0"/>
                <w:sz w:val="18"/>
                <w:szCs w:val="18"/>
                <w:lang w:val="en-GB" w:eastAsia="ru-RU"/>
              </w:rPr>
              <w:t xml:space="preserve"> year</w:t>
            </w:r>
          </w:p>
        </w:tc>
        <w:tc>
          <w:tcPr>
            <w:tcW w:w="1295" w:type="dxa"/>
            <w:vAlign w:val="center"/>
          </w:tcPr>
          <w:p w:rsidR="002B752A" w:rsidRPr="00326547" w:rsidRDefault="002B752A"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 semester</w:t>
            </w:r>
          </w:p>
        </w:tc>
        <w:tc>
          <w:tcPr>
            <w:tcW w:w="1261" w:type="dxa"/>
            <w:vAlign w:val="center"/>
          </w:tcPr>
          <w:p w:rsidR="002B752A" w:rsidRPr="00CC0806" w:rsidRDefault="002B752A" w:rsidP="00CC0806">
            <w:pPr>
              <w:jc w:val="center"/>
              <w:rPr>
                <w:rFonts w:eastAsia="Times New Roman"/>
                <w:b w:val="0"/>
                <w:bCs w:val="0"/>
                <w:sz w:val="18"/>
                <w:szCs w:val="18"/>
                <w:lang w:val="en-GB" w:eastAsia="ru-RU"/>
              </w:rPr>
            </w:pPr>
            <w:r w:rsidRPr="00CC0806">
              <w:rPr>
                <w:rFonts w:eastAsia="Times New Roman"/>
                <w:b w:val="0"/>
                <w:bCs w:val="0"/>
                <w:sz w:val="18"/>
                <w:szCs w:val="18"/>
                <w:lang w:val="en-GB" w:eastAsia="ru-RU"/>
              </w:rPr>
              <w:t>4</w:t>
            </w:r>
          </w:p>
        </w:tc>
        <w:tc>
          <w:tcPr>
            <w:tcW w:w="1441" w:type="dxa"/>
          </w:tcPr>
          <w:p w:rsidR="002B752A" w:rsidRPr="00326547" w:rsidRDefault="002B752A" w:rsidP="00471BAA">
            <w:pPr>
              <w:rPr>
                <w:rFonts w:eastAsia="Times New Roman"/>
                <w:b w:val="0"/>
                <w:bCs w:val="0"/>
                <w:sz w:val="18"/>
                <w:szCs w:val="18"/>
                <w:lang w:val="en-GB" w:eastAsia="ru-RU"/>
              </w:rPr>
            </w:pPr>
          </w:p>
        </w:tc>
        <w:tc>
          <w:tcPr>
            <w:tcW w:w="1752" w:type="dxa"/>
          </w:tcPr>
          <w:p w:rsidR="002B752A" w:rsidRPr="00326547" w:rsidRDefault="002B752A" w:rsidP="00471BAA">
            <w:pPr>
              <w:rPr>
                <w:rFonts w:eastAsia="Times New Roman"/>
                <w:b w:val="0"/>
                <w:bCs w:val="0"/>
                <w:sz w:val="18"/>
                <w:szCs w:val="18"/>
                <w:lang w:val="en-GB" w:eastAsia="ru-RU"/>
              </w:rPr>
            </w:pPr>
          </w:p>
        </w:tc>
        <w:tc>
          <w:tcPr>
            <w:tcW w:w="2479" w:type="dxa"/>
          </w:tcPr>
          <w:p w:rsidR="002B752A" w:rsidRPr="00753C7F" w:rsidRDefault="002B752A" w:rsidP="001E0D6F">
            <w:pPr>
              <w:jc w:val="both"/>
              <w:rPr>
                <w:bCs w:val="0"/>
                <w:sz w:val="24"/>
                <w:szCs w:val="24"/>
                <w:lang w:val="en-GB"/>
              </w:rPr>
            </w:pPr>
            <w:r w:rsidRPr="00753C7F">
              <w:rPr>
                <w:bCs w:val="0"/>
                <w:sz w:val="24"/>
                <w:szCs w:val="24"/>
                <w:lang w:val="en-GB"/>
              </w:rPr>
              <w:t>Course aims:</w:t>
            </w:r>
          </w:p>
          <w:p w:rsidR="002B752A" w:rsidRPr="00753C7F" w:rsidRDefault="002B752A" w:rsidP="001E0D6F">
            <w:pPr>
              <w:jc w:val="both"/>
              <w:rPr>
                <w:b w:val="0"/>
                <w:sz w:val="24"/>
                <w:szCs w:val="24"/>
                <w:lang w:val="en-GB"/>
              </w:rPr>
            </w:pPr>
            <w:r w:rsidRPr="00753C7F">
              <w:rPr>
                <w:b w:val="0"/>
                <w:sz w:val="24"/>
                <w:szCs w:val="24"/>
                <w:lang w:val="en-GB"/>
              </w:rPr>
              <w:t>To give the knowledge about the methodology of scientific research, to form the ability to use these skills in practice; to study to organize research.</w:t>
            </w:r>
          </w:p>
        </w:tc>
        <w:tc>
          <w:tcPr>
            <w:tcW w:w="2753" w:type="dxa"/>
          </w:tcPr>
          <w:p w:rsidR="002B752A" w:rsidRPr="00753C7F" w:rsidRDefault="002B752A" w:rsidP="001E0D6F">
            <w:pPr>
              <w:rPr>
                <w:b w:val="0"/>
                <w:bCs w:val="0"/>
                <w:sz w:val="24"/>
                <w:szCs w:val="24"/>
                <w:lang w:val="en-GB"/>
              </w:rPr>
            </w:pPr>
            <w:r w:rsidRPr="00753C7F">
              <w:rPr>
                <w:b w:val="0"/>
                <w:bCs w:val="0"/>
                <w:sz w:val="24"/>
                <w:szCs w:val="24"/>
                <w:lang w:val="en-GB"/>
              </w:rPr>
              <w:t>- method of displaying the results of scientific research: reports, theses, articles, dissertations, scientific guidance, manuals, monographs</w:t>
            </w:r>
          </w:p>
        </w:tc>
      </w:tr>
      <w:tr w:rsidR="002B752A" w:rsidRPr="00BB13FF" w:rsidTr="00CC0806">
        <w:trPr>
          <w:trHeight w:val="74"/>
        </w:trPr>
        <w:tc>
          <w:tcPr>
            <w:tcW w:w="2528" w:type="dxa"/>
          </w:tcPr>
          <w:p w:rsidR="002B752A" w:rsidRPr="00753C7F" w:rsidRDefault="002B752A" w:rsidP="00471BAA">
            <w:pPr>
              <w:rPr>
                <w:rFonts w:eastAsia="Times New Roman"/>
                <w:b w:val="0"/>
                <w:bCs w:val="0"/>
                <w:sz w:val="24"/>
                <w:szCs w:val="24"/>
                <w:lang w:val="en-GB" w:eastAsia="ru-RU"/>
              </w:rPr>
            </w:pPr>
            <w:r w:rsidRPr="00753C7F">
              <w:rPr>
                <w:rFonts w:eastAsia="Times New Roman"/>
                <w:b w:val="0"/>
                <w:bCs w:val="0"/>
                <w:sz w:val="24"/>
                <w:szCs w:val="24"/>
                <w:lang w:val="en-GB" w:eastAsia="ru-RU"/>
              </w:rPr>
              <w:t>Management and marketing</w:t>
            </w:r>
          </w:p>
        </w:tc>
        <w:tc>
          <w:tcPr>
            <w:tcW w:w="1414" w:type="dxa"/>
            <w:vAlign w:val="center"/>
          </w:tcPr>
          <w:p w:rsidR="002B752A" w:rsidRPr="00326547" w:rsidRDefault="002B752A"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w:t>
            </w:r>
            <w:r w:rsidRPr="00326547">
              <w:rPr>
                <w:rFonts w:eastAsia="Times New Roman"/>
                <w:b w:val="0"/>
                <w:bCs w:val="0"/>
                <w:sz w:val="18"/>
                <w:szCs w:val="18"/>
                <w:vertAlign w:val="superscript"/>
                <w:lang w:val="en-GB" w:eastAsia="ru-RU"/>
              </w:rPr>
              <w:t>st</w:t>
            </w:r>
            <w:r w:rsidRPr="00326547">
              <w:rPr>
                <w:rFonts w:eastAsia="Times New Roman"/>
                <w:b w:val="0"/>
                <w:bCs w:val="0"/>
                <w:sz w:val="18"/>
                <w:szCs w:val="18"/>
                <w:lang w:val="en-GB" w:eastAsia="ru-RU"/>
              </w:rPr>
              <w:t xml:space="preserve"> year</w:t>
            </w:r>
          </w:p>
        </w:tc>
        <w:tc>
          <w:tcPr>
            <w:tcW w:w="1295" w:type="dxa"/>
            <w:vAlign w:val="center"/>
          </w:tcPr>
          <w:p w:rsidR="002B752A" w:rsidRPr="00326547" w:rsidRDefault="002B752A"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 semester</w:t>
            </w:r>
          </w:p>
        </w:tc>
        <w:tc>
          <w:tcPr>
            <w:tcW w:w="1261" w:type="dxa"/>
            <w:vAlign w:val="center"/>
          </w:tcPr>
          <w:p w:rsidR="002B752A" w:rsidRPr="00CC0806" w:rsidRDefault="002B752A" w:rsidP="00CC0806">
            <w:pPr>
              <w:jc w:val="center"/>
              <w:rPr>
                <w:rFonts w:eastAsia="Times New Roman"/>
                <w:b w:val="0"/>
                <w:bCs w:val="0"/>
                <w:sz w:val="18"/>
                <w:szCs w:val="18"/>
                <w:lang w:val="en-GB" w:eastAsia="ru-RU"/>
              </w:rPr>
            </w:pPr>
            <w:r w:rsidRPr="00CC0806">
              <w:rPr>
                <w:rFonts w:eastAsia="Times New Roman"/>
                <w:b w:val="0"/>
                <w:bCs w:val="0"/>
                <w:sz w:val="18"/>
                <w:szCs w:val="18"/>
                <w:lang w:val="en-GB" w:eastAsia="ru-RU"/>
              </w:rPr>
              <w:t>3</w:t>
            </w:r>
          </w:p>
        </w:tc>
        <w:tc>
          <w:tcPr>
            <w:tcW w:w="1441" w:type="dxa"/>
          </w:tcPr>
          <w:p w:rsidR="002B752A" w:rsidRPr="00326547" w:rsidRDefault="002B752A" w:rsidP="00471BAA">
            <w:pPr>
              <w:rPr>
                <w:rFonts w:eastAsia="Times New Roman"/>
                <w:b w:val="0"/>
                <w:bCs w:val="0"/>
                <w:sz w:val="18"/>
                <w:szCs w:val="18"/>
                <w:lang w:val="en-GB" w:eastAsia="ru-RU"/>
              </w:rPr>
            </w:pPr>
          </w:p>
        </w:tc>
        <w:tc>
          <w:tcPr>
            <w:tcW w:w="1752" w:type="dxa"/>
          </w:tcPr>
          <w:p w:rsidR="002B752A" w:rsidRPr="00326547" w:rsidRDefault="002B752A" w:rsidP="00471BAA">
            <w:pPr>
              <w:rPr>
                <w:rFonts w:eastAsia="Times New Roman"/>
                <w:b w:val="0"/>
                <w:bCs w:val="0"/>
                <w:sz w:val="18"/>
                <w:szCs w:val="18"/>
                <w:lang w:val="en-GB" w:eastAsia="ru-RU"/>
              </w:rPr>
            </w:pPr>
          </w:p>
        </w:tc>
        <w:tc>
          <w:tcPr>
            <w:tcW w:w="2479" w:type="dxa"/>
          </w:tcPr>
          <w:p w:rsidR="002B752A" w:rsidRPr="00753C7F" w:rsidRDefault="002B752A" w:rsidP="001B0456">
            <w:pPr>
              <w:rPr>
                <w:rFonts w:eastAsia="Times New Roman"/>
                <w:bCs w:val="0"/>
                <w:sz w:val="24"/>
                <w:szCs w:val="24"/>
                <w:lang w:val="en-GB" w:eastAsia="ru-RU"/>
              </w:rPr>
            </w:pPr>
            <w:r w:rsidRPr="00753C7F">
              <w:rPr>
                <w:rFonts w:eastAsia="Times New Roman"/>
                <w:bCs w:val="0"/>
                <w:sz w:val="24"/>
                <w:szCs w:val="24"/>
                <w:lang w:val="en-GB" w:eastAsia="ru-RU"/>
              </w:rPr>
              <w:t>Course aims:</w:t>
            </w:r>
          </w:p>
          <w:p w:rsidR="002B752A" w:rsidRPr="00753C7F" w:rsidRDefault="002B752A" w:rsidP="001B0456">
            <w:pPr>
              <w:jc w:val="both"/>
              <w:rPr>
                <w:bCs w:val="0"/>
                <w:sz w:val="24"/>
                <w:szCs w:val="24"/>
                <w:lang w:val="en-GB"/>
              </w:rPr>
            </w:pPr>
            <w:r w:rsidRPr="00753C7F">
              <w:rPr>
                <w:rFonts w:eastAsia="Times New Roman"/>
                <w:b w:val="0"/>
                <w:snapToGrid w:val="0"/>
                <w:sz w:val="24"/>
                <w:szCs w:val="24"/>
                <w:lang w:val="en-GB" w:eastAsia="ru-RU"/>
              </w:rPr>
              <w:t xml:space="preserve">To give to the students of concept about business, bases of business, to finish up to the students foreign and </w:t>
            </w:r>
            <w:r w:rsidRPr="00753C7F">
              <w:rPr>
                <w:rFonts w:eastAsia="Times New Roman"/>
                <w:b w:val="0"/>
                <w:snapToGrid w:val="0"/>
                <w:sz w:val="24"/>
                <w:szCs w:val="24"/>
                <w:lang w:val="en-GB" w:eastAsia="ru-RU"/>
              </w:rPr>
              <w:lastRenderedPageBreak/>
              <w:t>domestic experience of business, it a history, normative and acts</w:t>
            </w:r>
          </w:p>
        </w:tc>
        <w:tc>
          <w:tcPr>
            <w:tcW w:w="2753" w:type="dxa"/>
          </w:tcPr>
          <w:p w:rsidR="002B752A" w:rsidRPr="00753C7F" w:rsidRDefault="002B752A" w:rsidP="001E0D6F">
            <w:pPr>
              <w:rPr>
                <w:b w:val="0"/>
                <w:bCs w:val="0"/>
                <w:sz w:val="24"/>
                <w:szCs w:val="24"/>
                <w:lang w:val="en-GB"/>
              </w:rPr>
            </w:pPr>
          </w:p>
        </w:tc>
      </w:tr>
      <w:tr w:rsidR="002B752A" w:rsidRPr="00BB13FF" w:rsidTr="00CC0806">
        <w:trPr>
          <w:trHeight w:val="74"/>
        </w:trPr>
        <w:tc>
          <w:tcPr>
            <w:tcW w:w="2528" w:type="dxa"/>
          </w:tcPr>
          <w:p w:rsidR="002B752A" w:rsidRPr="00753C7F" w:rsidRDefault="002B752A" w:rsidP="00471BAA">
            <w:pPr>
              <w:rPr>
                <w:rFonts w:eastAsia="Times New Roman"/>
                <w:b w:val="0"/>
                <w:bCs w:val="0"/>
                <w:sz w:val="24"/>
                <w:szCs w:val="24"/>
                <w:lang w:val="en-GB" w:eastAsia="ru-RU"/>
              </w:rPr>
            </w:pPr>
            <w:r w:rsidRPr="00753C7F">
              <w:rPr>
                <w:rFonts w:eastAsia="Times New Roman"/>
                <w:b w:val="0"/>
                <w:bCs w:val="0"/>
                <w:sz w:val="24"/>
                <w:szCs w:val="24"/>
                <w:lang w:val="en-GB" w:eastAsia="ru-RU"/>
              </w:rPr>
              <w:lastRenderedPageBreak/>
              <w:t>Safety legislation in architecture</w:t>
            </w:r>
          </w:p>
        </w:tc>
        <w:tc>
          <w:tcPr>
            <w:tcW w:w="1414" w:type="dxa"/>
            <w:vAlign w:val="center"/>
          </w:tcPr>
          <w:p w:rsidR="002B752A" w:rsidRPr="00326547" w:rsidRDefault="002B752A"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w:t>
            </w:r>
            <w:r w:rsidRPr="00326547">
              <w:rPr>
                <w:rFonts w:eastAsia="Times New Roman"/>
                <w:b w:val="0"/>
                <w:bCs w:val="0"/>
                <w:sz w:val="18"/>
                <w:szCs w:val="18"/>
                <w:vertAlign w:val="superscript"/>
                <w:lang w:val="en-GB" w:eastAsia="ru-RU"/>
              </w:rPr>
              <w:t>st</w:t>
            </w:r>
            <w:r w:rsidRPr="00326547">
              <w:rPr>
                <w:rFonts w:eastAsia="Times New Roman"/>
                <w:b w:val="0"/>
                <w:bCs w:val="0"/>
                <w:sz w:val="18"/>
                <w:szCs w:val="18"/>
                <w:lang w:val="en-GB" w:eastAsia="ru-RU"/>
              </w:rPr>
              <w:t xml:space="preserve"> year</w:t>
            </w:r>
          </w:p>
        </w:tc>
        <w:tc>
          <w:tcPr>
            <w:tcW w:w="1295" w:type="dxa"/>
            <w:vAlign w:val="center"/>
          </w:tcPr>
          <w:p w:rsidR="002B752A" w:rsidRPr="00326547" w:rsidRDefault="002B752A"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 semester</w:t>
            </w:r>
          </w:p>
        </w:tc>
        <w:tc>
          <w:tcPr>
            <w:tcW w:w="1261" w:type="dxa"/>
            <w:vAlign w:val="center"/>
          </w:tcPr>
          <w:p w:rsidR="002B752A" w:rsidRPr="00CC0806" w:rsidRDefault="002B752A" w:rsidP="00CC0806">
            <w:pPr>
              <w:jc w:val="center"/>
              <w:rPr>
                <w:rFonts w:eastAsia="Times New Roman"/>
                <w:b w:val="0"/>
                <w:bCs w:val="0"/>
                <w:sz w:val="18"/>
                <w:szCs w:val="18"/>
                <w:lang w:val="en-GB" w:eastAsia="ru-RU"/>
              </w:rPr>
            </w:pPr>
            <w:r w:rsidRPr="00CC0806">
              <w:rPr>
                <w:rFonts w:eastAsia="Times New Roman"/>
                <w:b w:val="0"/>
                <w:bCs w:val="0"/>
                <w:sz w:val="18"/>
                <w:szCs w:val="18"/>
                <w:lang w:val="en-GB" w:eastAsia="ru-RU"/>
              </w:rPr>
              <w:t>3</w:t>
            </w:r>
          </w:p>
        </w:tc>
        <w:tc>
          <w:tcPr>
            <w:tcW w:w="1441" w:type="dxa"/>
          </w:tcPr>
          <w:p w:rsidR="002B752A" w:rsidRPr="00326547" w:rsidRDefault="002B752A" w:rsidP="00471BAA">
            <w:pPr>
              <w:rPr>
                <w:rFonts w:eastAsia="Times New Roman"/>
                <w:b w:val="0"/>
                <w:bCs w:val="0"/>
                <w:sz w:val="18"/>
                <w:szCs w:val="18"/>
                <w:lang w:val="en-GB" w:eastAsia="ru-RU"/>
              </w:rPr>
            </w:pPr>
          </w:p>
        </w:tc>
        <w:tc>
          <w:tcPr>
            <w:tcW w:w="1752" w:type="dxa"/>
          </w:tcPr>
          <w:p w:rsidR="002B752A" w:rsidRPr="00326547" w:rsidRDefault="002B752A" w:rsidP="00471BAA">
            <w:pPr>
              <w:rPr>
                <w:rFonts w:eastAsia="Times New Roman"/>
                <w:b w:val="0"/>
                <w:bCs w:val="0"/>
                <w:sz w:val="18"/>
                <w:szCs w:val="18"/>
                <w:lang w:val="en-GB" w:eastAsia="ru-RU"/>
              </w:rPr>
            </w:pPr>
          </w:p>
        </w:tc>
        <w:tc>
          <w:tcPr>
            <w:tcW w:w="2479" w:type="dxa"/>
          </w:tcPr>
          <w:p w:rsidR="002B752A" w:rsidRPr="00753C7F" w:rsidRDefault="002B752A" w:rsidP="001E0D6F">
            <w:pPr>
              <w:jc w:val="both"/>
              <w:rPr>
                <w:rFonts w:eastAsia="Times New Roman"/>
                <w:bCs w:val="0"/>
                <w:sz w:val="24"/>
                <w:szCs w:val="24"/>
                <w:lang w:val="en-GB" w:eastAsia="ru-RU"/>
              </w:rPr>
            </w:pPr>
            <w:r w:rsidRPr="00753C7F">
              <w:rPr>
                <w:rFonts w:eastAsia="Times New Roman"/>
                <w:bCs w:val="0"/>
                <w:sz w:val="24"/>
                <w:szCs w:val="24"/>
                <w:lang w:val="en-GB" w:eastAsia="ru-RU"/>
              </w:rPr>
              <w:t>Course aims:</w:t>
            </w:r>
          </w:p>
          <w:p w:rsidR="002B752A" w:rsidRPr="00753C7F" w:rsidRDefault="002B752A" w:rsidP="001E0D6F">
            <w:pPr>
              <w:rPr>
                <w:rFonts w:eastAsia="Times New Roman"/>
                <w:b w:val="0"/>
                <w:sz w:val="24"/>
                <w:szCs w:val="24"/>
                <w:lang w:val="en-GB" w:eastAsia="ru-RU"/>
              </w:rPr>
            </w:pPr>
            <w:r w:rsidRPr="00753C7F">
              <w:rPr>
                <w:rFonts w:eastAsia="Times New Roman"/>
                <w:b w:val="0"/>
                <w:sz w:val="24"/>
                <w:szCs w:val="24"/>
                <w:lang w:val="en-GB" w:eastAsia="ru-RU"/>
              </w:rPr>
              <w:t xml:space="preserve">To provide the student with an understanding of defence methods and modes of people and national economy objects in emergency of natural, </w:t>
            </w:r>
            <w:proofErr w:type="spellStart"/>
            <w:r w:rsidRPr="00753C7F">
              <w:rPr>
                <w:rFonts w:eastAsia="Times New Roman"/>
                <w:b w:val="0"/>
                <w:sz w:val="24"/>
                <w:szCs w:val="24"/>
                <w:lang w:val="en-GB" w:eastAsia="ru-RU"/>
              </w:rPr>
              <w:t>technogenic</w:t>
            </w:r>
            <w:proofErr w:type="spellEnd"/>
            <w:r w:rsidRPr="00753C7F">
              <w:rPr>
                <w:rFonts w:eastAsia="Times New Roman"/>
                <w:b w:val="0"/>
                <w:sz w:val="24"/>
                <w:szCs w:val="24"/>
                <w:lang w:val="en-GB" w:eastAsia="ru-RU"/>
              </w:rPr>
              <w:t xml:space="preserve"> and military character. To consider civil defence objectives under modern conditions; emergency situations and modes of protection; civil defence protective facilities; evacuation measures rescue and urgent operations; construction of civil defence protective facilities.</w:t>
            </w:r>
          </w:p>
        </w:tc>
        <w:tc>
          <w:tcPr>
            <w:tcW w:w="2753" w:type="dxa"/>
            <w:vAlign w:val="center"/>
          </w:tcPr>
          <w:p w:rsidR="002B752A" w:rsidRPr="00753C7F" w:rsidRDefault="002B752A" w:rsidP="001E0D6F">
            <w:pPr>
              <w:rPr>
                <w:b w:val="0"/>
                <w:bCs w:val="0"/>
                <w:sz w:val="24"/>
                <w:szCs w:val="24"/>
                <w:lang w:val="en-GB"/>
              </w:rPr>
            </w:pPr>
            <w:r w:rsidRPr="00753C7F">
              <w:rPr>
                <w:b w:val="0"/>
                <w:bCs w:val="0"/>
                <w:sz w:val="24"/>
                <w:szCs w:val="24"/>
                <w:lang w:val="en-GB"/>
              </w:rPr>
              <w:t>- methods of protecting people and national economy objects in case of emergency;</w:t>
            </w:r>
          </w:p>
          <w:p w:rsidR="002B752A" w:rsidRPr="00753C7F" w:rsidRDefault="002B752A" w:rsidP="001E0D6F">
            <w:pPr>
              <w:rPr>
                <w:b w:val="0"/>
                <w:bCs w:val="0"/>
                <w:sz w:val="24"/>
                <w:szCs w:val="24"/>
                <w:lang w:val="en-GB"/>
              </w:rPr>
            </w:pPr>
            <w:r w:rsidRPr="00753C7F">
              <w:rPr>
                <w:b w:val="0"/>
                <w:bCs w:val="0"/>
                <w:sz w:val="24"/>
                <w:szCs w:val="24"/>
                <w:lang w:val="en-GB"/>
              </w:rPr>
              <w:t>- factors affecting building conditions</w:t>
            </w:r>
          </w:p>
        </w:tc>
      </w:tr>
      <w:tr w:rsidR="002B752A" w:rsidRPr="00BB13FF" w:rsidTr="00CC0806">
        <w:trPr>
          <w:trHeight w:val="74"/>
        </w:trPr>
        <w:tc>
          <w:tcPr>
            <w:tcW w:w="2528" w:type="dxa"/>
          </w:tcPr>
          <w:p w:rsidR="002B752A" w:rsidRPr="00326547" w:rsidRDefault="002B752A" w:rsidP="00471BAA">
            <w:pPr>
              <w:rPr>
                <w:rFonts w:eastAsia="Times New Roman"/>
                <w:sz w:val="18"/>
                <w:szCs w:val="18"/>
                <w:lang w:val="en-GB" w:eastAsia="ru-RU"/>
              </w:rPr>
            </w:pPr>
            <w:r w:rsidRPr="00753C7F">
              <w:rPr>
                <w:rFonts w:eastAsia="Times New Roman"/>
                <w:b w:val="0"/>
                <w:bCs w:val="0"/>
                <w:sz w:val="24"/>
                <w:szCs w:val="24"/>
                <w:lang w:val="en-GB" w:eastAsia="ru-RU"/>
              </w:rPr>
              <w:t>Architectural designing with research elements</w:t>
            </w:r>
          </w:p>
        </w:tc>
        <w:tc>
          <w:tcPr>
            <w:tcW w:w="1414" w:type="dxa"/>
            <w:vAlign w:val="center"/>
          </w:tcPr>
          <w:p w:rsidR="002B752A" w:rsidRPr="00326547" w:rsidRDefault="002B752A"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w:t>
            </w:r>
            <w:r w:rsidRPr="00326547">
              <w:rPr>
                <w:rFonts w:eastAsia="Times New Roman"/>
                <w:b w:val="0"/>
                <w:bCs w:val="0"/>
                <w:sz w:val="18"/>
                <w:szCs w:val="18"/>
                <w:vertAlign w:val="superscript"/>
                <w:lang w:val="en-GB" w:eastAsia="ru-RU"/>
              </w:rPr>
              <w:t>st</w:t>
            </w:r>
            <w:r w:rsidRPr="00326547">
              <w:rPr>
                <w:rFonts w:eastAsia="Times New Roman"/>
                <w:b w:val="0"/>
                <w:bCs w:val="0"/>
                <w:sz w:val="18"/>
                <w:szCs w:val="18"/>
                <w:lang w:val="en-GB" w:eastAsia="ru-RU"/>
              </w:rPr>
              <w:t xml:space="preserve"> year</w:t>
            </w:r>
          </w:p>
        </w:tc>
        <w:tc>
          <w:tcPr>
            <w:tcW w:w="1295" w:type="dxa"/>
            <w:vAlign w:val="center"/>
          </w:tcPr>
          <w:p w:rsidR="002B752A" w:rsidRPr="00326547" w:rsidRDefault="002B752A"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 semester</w:t>
            </w:r>
          </w:p>
        </w:tc>
        <w:tc>
          <w:tcPr>
            <w:tcW w:w="1261" w:type="dxa"/>
            <w:vAlign w:val="center"/>
          </w:tcPr>
          <w:p w:rsidR="002B752A" w:rsidRPr="00CC0806" w:rsidRDefault="002B752A" w:rsidP="00CC0806">
            <w:pPr>
              <w:jc w:val="center"/>
              <w:rPr>
                <w:rFonts w:eastAsia="Times New Roman"/>
                <w:b w:val="0"/>
                <w:bCs w:val="0"/>
                <w:sz w:val="18"/>
                <w:szCs w:val="18"/>
                <w:lang w:val="en-GB" w:eastAsia="ru-RU"/>
              </w:rPr>
            </w:pPr>
            <w:r w:rsidRPr="00CC0806">
              <w:rPr>
                <w:rFonts w:eastAsia="Times New Roman"/>
                <w:b w:val="0"/>
                <w:bCs w:val="0"/>
                <w:sz w:val="18"/>
                <w:szCs w:val="18"/>
                <w:lang w:val="en-GB" w:eastAsia="ru-RU"/>
              </w:rPr>
              <w:t>4</w:t>
            </w:r>
          </w:p>
        </w:tc>
        <w:tc>
          <w:tcPr>
            <w:tcW w:w="1441" w:type="dxa"/>
          </w:tcPr>
          <w:p w:rsidR="002B752A" w:rsidRPr="00326547" w:rsidRDefault="002B752A" w:rsidP="00471BAA">
            <w:pPr>
              <w:rPr>
                <w:rFonts w:eastAsia="Times New Roman"/>
                <w:b w:val="0"/>
                <w:bCs w:val="0"/>
                <w:sz w:val="18"/>
                <w:szCs w:val="18"/>
                <w:lang w:val="en-GB" w:eastAsia="ru-RU"/>
              </w:rPr>
            </w:pPr>
          </w:p>
        </w:tc>
        <w:tc>
          <w:tcPr>
            <w:tcW w:w="1752" w:type="dxa"/>
          </w:tcPr>
          <w:p w:rsidR="002B752A" w:rsidRPr="00326547" w:rsidRDefault="002B752A" w:rsidP="00471BAA">
            <w:pPr>
              <w:rPr>
                <w:rFonts w:eastAsia="Times New Roman"/>
                <w:b w:val="0"/>
                <w:bCs w:val="0"/>
                <w:sz w:val="18"/>
                <w:szCs w:val="18"/>
                <w:lang w:val="en-GB" w:eastAsia="ru-RU"/>
              </w:rPr>
            </w:pPr>
          </w:p>
        </w:tc>
        <w:tc>
          <w:tcPr>
            <w:tcW w:w="2479" w:type="dxa"/>
          </w:tcPr>
          <w:p w:rsidR="002B752A" w:rsidRPr="00753C7F" w:rsidRDefault="002B752A" w:rsidP="001E0D6F">
            <w:pPr>
              <w:jc w:val="both"/>
              <w:rPr>
                <w:bCs w:val="0"/>
                <w:sz w:val="24"/>
                <w:szCs w:val="24"/>
                <w:lang w:val="en-GB"/>
              </w:rPr>
            </w:pPr>
            <w:r w:rsidRPr="00753C7F">
              <w:rPr>
                <w:bCs w:val="0"/>
                <w:sz w:val="24"/>
                <w:szCs w:val="24"/>
                <w:lang w:val="en-GB"/>
              </w:rPr>
              <w:t>Course aims:</w:t>
            </w:r>
          </w:p>
          <w:p w:rsidR="002B752A" w:rsidRPr="00753C7F" w:rsidRDefault="002B752A" w:rsidP="001E0D6F">
            <w:pPr>
              <w:jc w:val="both"/>
              <w:rPr>
                <w:rFonts w:eastAsia="Times New Roman"/>
                <w:b w:val="0"/>
                <w:sz w:val="24"/>
                <w:szCs w:val="24"/>
                <w:lang w:val="en-GB" w:eastAsia="ru-RU"/>
              </w:rPr>
            </w:pPr>
            <w:r w:rsidRPr="00753C7F">
              <w:rPr>
                <w:b w:val="0"/>
                <w:sz w:val="24"/>
                <w:szCs w:val="24"/>
                <w:lang w:val="en-GB"/>
              </w:rPr>
              <w:t>To develop an ability to prove in illustrative form in the logical sequence the preliminary and main tangible results of the research by the student.</w:t>
            </w:r>
          </w:p>
        </w:tc>
        <w:tc>
          <w:tcPr>
            <w:tcW w:w="2753" w:type="dxa"/>
            <w:vAlign w:val="center"/>
          </w:tcPr>
          <w:p w:rsidR="002B752A" w:rsidRPr="00753C7F" w:rsidRDefault="002B752A" w:rsidP="001E0D6F">
            <w:pPr>
              <w:rPr>
                <w:b w:val="0"/>
                <w:bCs w:val="0"/>
                <w:sz w:val="24"/>
                <w:szCs w:val="24"/>
                <w:lang w:val="en-GB"/>
              </w:rPr>
            </w:pPr>
            <w:r w:rsidRPr="00753C7F">
              <w:rPr>
                <w:b w:val="0"/>
                <w:bCs w:val="0"/>
                <w:sz w:val="24"/>
                <w:szCs w:val="24"/>
                <w:lang w:val="en-GB"/>
              </w:rPr>
              <w:t>- the connection between modern design and research;</w:t>
            </w:r>
          </w:p>
          <w:p w:rsidR="002B752A" w:rsidRPr="00753C7F" w:rsidRDefault="002B752A" w:rsidP="001E0D6F">
            <w:pPr>
              <w:rPr>
                <w:b w:val="0"/>
                <w:bCs w:val="0"/>
                <w:sz w:val="24"/>
                <w:szCs w:val="24"/>
                <w:lang w:val="en-GB"/>
              </w:rPr>
            </w:pPr>
            <w:r w:rsidRPr="00753C7F">
              <w:rPr>
                <w:b w:val="0"/>
                <w:bCs w:val="0"/>
                <w:sz w:val="24"/>
                <w:szCs w:val="24"/>
                <w:lang w:val="en-GB"/>
              </w:rPr>
              <w:t>- the main stages of research in architectural design</w:t>
            </w:r>
          </w:p>
        </w:tc>
      </w:tr>
      <w:tr w:rsidR="00187F95" w:rsidRPr="00BB13FF" w:rsidTr="00CC0806">
        <w:trPr>
          <w:trHeight w:val="74"/>
        </w:trPr>
        <w:tc>
          <w:tcPr>
            <w:tcW w:w="2528" w:type="dxa"/>
          </w:tcPr>
          <w:p w:rsidR="00187F95" w:rsidRPr="00753C7F" w:rsidRDefault="00187F95" w:rsidP="00471BAA">
            <w:pPr>
              <w:rPr>
                <w:rFonts w:eastAsia="Times New Roman"/>
                <w:b w:val="0"/>
                <w:bCs w:val="0"/>
                <w:sz w:val="24"/>
                <w:szCs w:val="24"/>
                <w:lang w:val="en-GB" w:eastAsia="ru-RU"/>
              </w:rPr>
            </w:pPr>
          </w:p>
        </w:tc>
        <w:tc>
          <w:tcPr>
            <w:tcW w:w="1414" w:type="dxa"/>
            <w:vAlign w:val="center"/>
          </w:tcPr>
          <w:p w:rsidR="00187F95" w:rsidRPr="00326547" w:rsidRDefault="00187F95"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w:t>
            </w:r>
            <w:r w:rsidRPr="00326547">
              <w:rPr>
                <w:rFonts w:eastAsia="Times New Roman"/>
                <w:b w:val="0"/>
                <w:bCs w:val="0"/>
                <w:sz w:val="18"/>
                <w:szCs w:val="18"/>
                <w:vertAlign w:val="superscript"/>
                <w:lang w:val="en-GB" w:eastAsia="ru-RU"/>
              </w:rPr>
              <w:t>st</w:t>
            </w:r>
            <w:r w:rsidRPr="00326547">
              <w:rPr>
                <w:rFonts w:eastAsia="Times New Roman"/>
                <w:b w:val="0"/>
                <w:bCs w:val="0"/>
                <w:sz w:val="18"/>
                <w:szCs w:val="18"/>
                <w:lang w:val="en-GB" w:eastAsia="ru-RU"/>
              </w:rPr>
              <w:t xml:space="preserve"> year</w:t>
            </w:r>
          </w:p>
        </w:tc>
        <w:tc>
          <w:tcPr>
            <w:tcW w:w="1295" w:type="dxa"/>
            <w:vAlign w:val="center"/>
          </w:tcPr>
          <w:p w:rsidR="00187F95" w:rsidRPr="00326547" w:rsidRDefault="00187F95"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 semester</w:t>
            </w:r>
          </w:p>
        </w:tc>
        <w:tc>
          <w:tcPr>
            <w:tcW w:w="1261" w:type="dxa"/>
            <w:vAlign w:val="center"/>
          </w:tcPr>
          <w:p w:rsidR="00187F95" w:rsidRDefault="00187F95" w:rsidP="00CC0806">
            <w:pPr>
              <w:jc w:val="center"/>
              <w:rPr>
                <w:rFonts w:eastAsia="Times New Roman"/>
                <w:b w:val="0"/>
                <w:bCs w:val="0"/>
                <w:sz w:val="18"/>
                <w:szCs w:val="18"/>
                <w:highlight w:val="yellow"/>
                <w:lang w:val="en-GB" w:eastAsia="ru-RU"/>
              </w:rPr>
            </w:pPr>
          </w:p>
        </w:tc>
        <w:tc>
          <w:tcPr>
            <w:tcW w:w="1441" w:type="dxa"/>
          </w:tcPr>
          <w:p w:rsidR="00187F95" w:rsidRPr="00326547" w:rsidRDefault="00187F95" w:rsidP="00471BAA">
            <w:pPr>
              <w:rPr>
                <w:rFonts w:eastAsia="Times New Roman"/>
                <w:b w:val="0"/>
                <w:bCs w:val="0"/>
                <w:sz w:val="18"/>
                <w:szCs w:val="18"/>
                <w:lang w:val="en-GB" w:eastAsia="ru-RU"/>
              </w:rPr>
            </w:pPr>
          </w:p>
        </w:tc>
        <w:tc>
          <w:tcPr>
            <w:tcW w:w="1752" w:type="dxa"/>
          </w:tcPr>
          <w:p w:rsidR="00187F95" w:rsidRPr="00753C7F" w:rsidRDefault="00187F95" w:rsidP="001E0D6F">
            <w:pPr>
              <w:rPr>
                <w:rFonts w:eastAsia="Times New Roman"/>
                <w:b w:val="0"/>
                <w:bCs w:val="0"/>
                <w:sz w:val="24"/>
                <w:szCs w:val="24"/>
                <w:lang w:val="en-GB" w:eastAsia="ru-RU"/>
              </w:rPr>
            </w:pPr>
            <w:r w:rsidRPr="00753C7F">
              <w:rPr>
                <w:rFonts w:eastAsia="Times New Roman"/>
                <w:b w:val="0"/>
                <w:bCs w:val="0"/>
                <w:sz w:val="24"/>
                <w:szCs w:val="24"/>
                <w:lang w:val="en-GB" w:eastAsia="ru-RU"/>
              </w:rPr>
              <w:t>Ecology in architecture – 2 ECTS</w:t>
            </w:r>
          </w:p>
        </w:tc>
        <w:tc>
          <w:tcPr>
            <w:tcW w:w="2479" w:type="dxa"/>
          </w:tcPr>
          <w:p w:rsidR="00187F95" w:rsidRPr="00753C7F" w:rsidRDefault="00187F95" w:rsidP="001E0D6F">
            <w:pPr>
              <w:jc w:val="both"/>
              <w:rPr>
                <w:bCs w:val="0"/>
                <w:sz w:val="24"/>
                <w:szCs w:val="24"/>
                <w:lang w:val="en-GB"/>
              </w:rPr>
            </w:pPr>
            <w:r w:rsidRPr="00753C7F">
              <w:rPr>
                <w:bCs w:val="0"/>
                <w:sz w:val="24"/>
                <w:szCs w:val="24"/>
                <w:lang w:val="en-GB"/>
              </w:rPr>
              <w:t>Course aims:</w:t>
            </w:r>
          </w:p>
          <w:p w:rsidR="00187F95" w:rsidRPr="00753C7F" w:rsidRDefault="00187F95" w:rsidP="001E0D6F">
            <w:pPr>
              <w:rPr>
                <w:rFonts w:eastAsia="Times New Roman"/>
                <w:b w:val="0"/>
                <w:sz w:val="24"/>
                <w:szCs w:val="24"/>
                <w:lang w:val="en-GB" w:eastAsia="ru-RU"/>
              </w:rPr>
            </w:pPr>
            <w:r w:rsidRPr="00753C7F">
              <w:rPr>
                <w:b w:val="0"/>
                <w:sz w:val="24"/>
                <w:szCs w:val="24"/>
                <w:lang w:val="en-GB"/>
              </w:rPr>
              <w:t xml:space="preserve">Formation of the theoretical and practical foundations of general training for the architectural students </w:t>
            </w:r>
            <w:r w:rsidRPr="00753C7F">
              <w:rPr>
                <w:b w:val="0"/>
                <w:sz w:val="24"/>
                <w:szCs w:val="24"/>
                <w:lang w:val="en-GB"/>
              </w:rPr>
              <w:lastRenderedPageBreak/>
              <w:t>which is based on the knowledge about the impact of architectural and construction industry on the environment, the main environmental problems of architectural environment and different tools  for their solution and methods of ecological reconstruction of buildings and territories.</w:t>
            </w:r>
          </w:p>
        </w:tc>
        <w:tc>
          <w:tcPr>
            <w:tcW w:w="2753" w:type="dxa"/>
          </w:tcPr>
          <w:p w:rsidR="00187F95" w:rsidRPr="00753C7F" w:rsidRDefault="00187F95" w:rsidP="001E0D6F">
            <w:pPr>
              <w:rPr>
                <w:b w:val="0"/>
                <w:bCs w:val="0"/>
                <w:sz w:val="24"/>
                <w:szCs w:val="24"/>
                <w:lang w:val="en-GB"/>
              </w:rPr>
            </w:pPr>
            <w:r w:rsidRPr="00753C7F">
              <w:rPr>
                <w:b w:val="0"/>
                <w:bCs w:val="0"/>
                <w:sz w:val="24"/>
                <w:szCs w:val="24"/>
                <w:lang w:val="en-GB"/>
              </w:rPr>
              <w:lastRenderedPageBreak/>
              <w:t>knowledge about the impact of architectural and construction industry on the environment:</w:t>
            </w:r>
          </w:p>
          <w:p w:rsidR="00187F95" w:rsidRPr="00753C7F" w:rsidRDefault="00187F95" w:rsidP="001E0D6F">
            <w:pPr>
              <w:rPr>
                <w:b w:val="0"/>
                <w:bCs w:val="0"/>
                <w:sz w:val="24"/>
                <w:szCs w:val="24"/>
                <w:lang w:val="en-GB"/>
              </w:rPr>
            </w:pPr>
            <w:r w:rsidRPr="00753C7F">
              <w:rPr>
                <w:b w:val="0"/>
                <w:bCs w:val="0"/>
                <w:sz w:val="24"/>
                <w:szCs w:val="24"/>
                <w:lang w:val="en-GB"/>
              </w:rPr>
              <w:t xml:space="preserve">- legislation and national programs of environmental </w:t>
            </w:r>
            <w:r w:rsidRPr="00753C7F">
              <w:rPr>
                <w:b w:val="0"/>
                <w:bCs w:val="0"/>
                <w:sz w:val="24"/>
                <w:szCs w:val="24"/>
                <w:lang w:val="en-GB"/>
              </w:rPr>
              <w:lastRenderedPageBreak/>
              <w:t>balance between natural and anthropogenic components of the urban environment;</w:t>
            </w:r>
          </w:p>
          <w:p w:rsidR="00187F95" w:rsidRPr="00753C7F" w:rsidRDefault="00187F95" w:rsidP="001E0D6F">
            <w:pPr>
              <w:rPr>
                <w:b w:val="0"/>
                <w:bCs w:val="0"/>
                <w:sz w:val="24"/>
                <w:szCs w:val="24"/>
                <w:lang w:val="en-GB"/>
              </w:rPr>
            </w:pPr>
            <w:r w:rsidRPr="00753C7F">
              <w:rPr>
                <w:b w:val="0"/>
                <w:bCs w:val="0"/>
                <w:sz w:val="24"/>
                <w:szCs w:val="24"/>
                <w:lang w:val="en-GB"/>
              </w:rPr>
              <w:t>- world and national practice of solutions of global environmental problems in architecture and urban planning;</w:t>
            </w:r>
          </w:p>
          <w:p w:rsidR="00187F95" w:rsidRPr="00753C7F" w:rsidRDefault="00187F95" w:rsidP="001E0D6F">
            <w:pPr>
              <w:rPr>
                <w:b w:val="0"/>
                <w:bCs w:val="0"/>
                <w:sz w:val="24"/>
                <w:szCs w:val="24"/>
                <w:lang w:val="en-GB"/>
              </w:rPr>
            </w:pPr>
            <w:r w:rsidRPr="00753C7F">
              <w:rPr>
                <w:b w:val="0"/>
                <w:bCs w:val="0"/>
                <w:sz w:val="24"/>
                <w:szCs w:val="24"/>
                <w:lang w:val="en-GB"/>
              </w:rPr>
              <w:t>- ecological foundations of architectural and urban design;</w:t>
            </w:r>
          </w:p>
          <w:p w:rsidR="00187F95" w:rsidRPr="00753C7F" w:rsidRDefault="00187F95" w:rsidP="001E0D6F">
            <w:pPr>
              <w:rPr>
                <w:rFonts w:eastAsia="Times New Roman"/>
                <w:b w:val="0"/>
                <w:bCs w:val="0"/>
                <w:sz w:val="24"/>
                <w:szCs w:val="24"/>
                <w:lang w:val="en-GB" w:eastAsia="ru-RU"/>
              </w:rPr>
            </w:pPr>
            <w:r w:rsidRPr="00753C7F">
              <w:rPr>
                <w:b w:val="0"/>
                <w:bCs w:val="0"/>
                <w:sz w:val="24"/>
                <w:szCs w:val="24"/>
                <w:lang w:val="en-GB"/>
              </w:rPr>
              <w:t>- designing technologies of architectural and urban objects based on ecological principles</w:t>
            </w:r>
          </w:p>
        </w:tc>
      </w:tr>
      <w:tr w:rsidR="00187F95" w:rsidRPr="00BB13FF" w:rsidTr="00CC0806">
        <w:trPr>
          <w:trHeight w:val="74"/>
        </w:trPr>
        <w:tc>
          <w:tcPr>
            <w:tcW w:w="2528" w:type="dxa"/>
          </w:tcPr>
          <w:p w:rsidR="00187F95" w:rsidRPr="00326547" w:rsidRDefault="00187F95" w:rsidP="00471BAA">
            <w:pPr>
              <w:rPr>
                <w:rFonts w:eastAsia="Times New Roman"/>
                <w:sz w:val="18"/>
                <w:szCs w:val="18"/>
                <w:lang w:val="en-GB" w:eastAsia="ru-RU"/>
              </w:rPr>
            </w:pPr>
          </w:p>
        </w:tc>
        <w:tc>
          <w:tcPr>
            <w:tcW w:w="1414" w:type="dxa"/>
            <w:vAlign w:val="center"/>
          </w:tcPr>
          <w:p w:rsidR="00187F95" w:rsidRPr="00326547" w:rsidRDefault="00187F95"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w:t>
            </w:r>
            <w:r w:rsidRPr="00326547">
              <w:rPr>
                <w:rFonts w:eastAsia="Times New Roman"/>
                <w:b w:val="0"/>
                <w:bCs w:val="0"/>
                <w:sz w:val="18"/>
                <w:szCs w:val="18"/>
                <w:vertAlign w:val="superscript"/>
                <w:lang w:val="en-GB" w:eastAsia="ru-RU"/>
              </w:rPr>
              <w:t>st</w:t>
            </w:r>
            <w:r w:rsidRPr="00326547">
              <w:rPr>
                <w:rFonts w:eastAsia="Times New Roman"/>
                <w:b w:val="0"/>
                <w:bCs w:val="0"/>
                <w:sz w:val="18"/>
                <w:szCs w:val="18"/>
                <w:lang w:val="en-GB" w:eastAsia="ru-RU"/>
              </w:rPr>
              <w:t xml:space="preserve"> year</w:t>
            </w:r>
          </w:p>
        </w:tc>
        <w:tc>
          <w:tcPr>
            <w:tcW w:w="1295" w:type="dxa"/>
            <w:vAlign w:val="center"/>
          </w:tcPr>
          <w:p w:rsidR="00187F95" w:rsidRPr="00326547" w:rsidRDefault="00187F95"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 semester</w:t>
            </w:r>
          </w:p>
        </w:tc>
        <w:tc>
          <w:tcPr>
            <w:tcW w:w="1261" w:type="dxa"/>
            <w:vAlign w:val="center"/>
          </w:tcPr>
          <w:p w:rsidR="00187F95" w:rsidRPr="00326547" w:rsidRDefault="00187F95" w:rsidP="00CC0806">
            <w:pPr>
              <w:jc w:val="center"/>
              <w:rPr>
                <w:rFonts w:eastAsia="Times New Roman"/>
                <w:b w:val="0"/>
                <w:bCs w:val="0"/>
                <w:sz w:val="18"/>
                <w:szCs w:val="18"/>
                <w:highlight w:val="yellow"/>
                <w:lang w:val="en-GB" w:eastAsia="ru-RU"/>
              </w:rPr>
            </w:pPr>
          </w:p>
        </w:tc>
        <w:tc>
          <w:tcPr>
            <w:tcW w:w="1441" w:type="dxa"/>
          </w:tcPr>
          <w:p w:rsidR="00187F95" w:rsidRPr="00326547" w:rsidRDefault="00187F95" w:rsidP="00471BAA">
            <w:pPr>
              <w:rPr>
                <w:rFonts w:eastAsia="Times New Roman"/>
                <w:b w:val="0"/>
                <w:bCs w:val="0"/>
                <w:sz w:val="18"/>
                <w:szCs w:val="18"/>
                <w:lang w:val="en-GB" w:eastAsia="ru-RU"/>
              </w:rPr>
            </w:pPr>
          </w:p>
        </w:tc>
        <w:tc>
          <w:tcPr>
            <w:tcW w:w="1752" w:type="dxa"/>
          </w:tcPr>
          <w:p w:rsidR="00187F95" w:rsidRPr="00753C7F" w:rsidRDefault="00187F95" w:rsidP="001E0D6F">
            <w:pPr>
              <w:rPr>
                <w:rFonts w:eastAsia="Times New Roman"/>
                <w:b w:val="0"/>
                <w:bCs w:val="0"/>
                <w:sz w:val="24"/>
                <w:szCs w:val="24"/>
                <w:lang w:val="en-GB" w:eastAsia="ru-RU"/>
              </w:rPr>
            </w:pPr>
            <w:r w:rsidRPr="00753C7F">
              <w:rPr>
                <w:rFonts w:eastAsia="Times New Roman"/>
                <w:b w:val="0"/>
                <w:bCs w:val="0"/>
                <w:sz w:val="24"/>
                <w:szCs w:val="24"/>
                <w:lang w:val="en-GB" w:eastAsia="ru-RU"/>
              </w:rPr>
              <w:t>Practical course of specialization – 3 ECTS</w:t>
            </w:r>
          </w:p>
        </w:tc>
        <w:tc>
          <w:tcPr>
            <w:tcW w:w="2479" w:type="dxa"/>
          </w:tcPr>
          <w:p w:rsidR="00187F95" w:rsidRPr="00753C7F" w:rsidRDefault="00187F95" w:rsidP="001E0D6F">
            <w:pPr>
              <w:jc w:val="both"/>
              <w:rPr>
                <w:bCs w:val="0"/>
                <w:sz w:val="24"/>
                <w:szCs w:val="24"/>
                <w:lang w:val="en-GB"/>
              </w:rPr>
            </w:pPr>
            <w:r w:rsidRPr="00753C7F">
              <w:rPr>
                <w:bCs w:val="0"/>
                <w:sz w:val="24"/>
                <w:szCs w:val="24"/>
                <w:lang w:val="en-GB"/>
              </w:rPr>
              <w:t>Course aims:</w:t>
            </w:r>
          </w:p>
          <w:p w:rsidR="00187F95" w:rsidRPr="00753C7F" w:rsidRDefault="00187F95" w:rsidP="001E0D6F">
            <w:pPr>
              <w:jc w:val="both"/>
              <w:rPr>
                <w:b w:val="0"/>
                <w:sz w:val="24"/>
                <w:szCs w:val="24"/>
                <w:lang w:val="en-GB"/>
              </w:rPr>
            </w:pPr>
            <w:r w:rsidRPr="00753C7F">
              <w:rPr>
                <w:b w:val="0"/>
                <w:sz w:val="24"/>
                <w:szCs w:val="24"/>
                <w:lang w:val="en-GB"/>
              </w:rPr>
              <w:t>To introduce and to give the knowledge about using the research methods in architectural design; to acquaint with the method of profound criteria analysis on the object at different levels of its architectural and planning organization; to teach the students the methods of variant design.</w:t>
            </w:r>
          </w:p>
        </w:tc>
        <w:tc>
          <w:tcPr>
            <w:tcW w:w="2753" w:type="dxa"/>
          </w:tcPr>
          <w:p w:rsidR="00187F95" w:rsidRPr="00753C7F" w:rsidRDefault="00187F95" w:rsidP="001E0D6F">
            <w:pPr>
              <w:rPr>
                <w:b w:val="0"/>
                <w:bCs w:val="0"/>
                <w:sz w:val="24"/>
                <w:szCs w:val="24"/>
                <w:lang w:val="en-GB"/>
              </w:rPr>
            </w:pPr>
            <w:r w:rsidRPr="00753C7F">
              <w:rPr>
                <w:b w:val="0"/>
                <w:bCs w:val="0"/>
                <w:sz w:val="24"/>
                <w:szCs w:val="24"/>
                <w:lang w:val="en-GB"/>
              </w:rPr>
              <w:t>- practice different techniques and tools of profound criteria analysis on the architectural object</w:t>
            </w:r>
          </w:p>
        </w:tc>
      </w:tr>
      <w:tr w:rsidR="00187F95" w:rsidRPr="00BB13FF" w:rsidTr="00CC0806">
        <w:trPr>
          <w:trHeight w:val="74"/>
        </w:trPr>
        <w:tc>
          <w:tcPr>
            <w:tcW w:w="2528" w:type="dxa"/>
          </w:tcPr>
          <w:p w:rsidR="00187F95" w:rsidRPr="00326547" w:rsidRDefault="00187F95" w:rsidP="00471BAA">
            <w:pPr>
              <w:rPr>
                <w:rFonts w:eastAsia="Times New Roman"/>
                <w:sz w:val="18"/>
                <w:szCs w:val="18"/>
                <w:lang w:val="en-GB" w:eastAsia="ru-RU"/>
              </w:rPr>
            </w:pPr>
          </w:p>
        </w:tc>
        <w:tc>
          <w:tcPr>
            <w:tcW w:w="1414" w:type="dxa"/>
            <w:vAlign w:val="center"/>
          </w:tcPr>
          <w:p w:rsidR="00187F95" w:rsidRPr="00326547" w:rsidRDefault="00187F95"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w:t>
            </w:r>
            <w:r w:rsidRPr="00326547">
              <w:rPr>
                <w:rFonts w:eastAsia="Times New Roman"/>
                <w:b w:val="0"/>
                <w:bCs w:val="0"/>
                <w:sz w:val="18"/>
                <w:szCs w:val="18"/>
                <w:vertAlign w:val="superscript"/>
                <w:lang w:val="en-GB" w:eastAsia="ru-RU"/>
              </w:rPr>
              <w:t>st</w:t>
            </w:r>
            <w:r w:rsidRPr="00326547">
              <w:rPr>
                <w:rFonts w:eastAsia="Times New Roman"/>
                <w:b w:val="0"/>
                <w:bCs w:val="0"/>
                <w:sz w:val="18"/>
                <w:szCs w:val="18"/>
                <w:lang w:val="en-GB" w:eastAsia="ru-RU"/>
              </w:rPr>
              <w:t xml:space="preserve"> year</w:t>
            </w:r>
          </w:p>
        </w:tc>
        <w:tc>
          <w:tcPr>
            <w:tcW w:w="1295" w:type="dxa"/>
            <w:vAlign w:val="center"/>
          </w:tcPr>
          <w:p w:rsidR="00187F95" w:rsidRPr="00326547" w:rsidRDefault="00187F95"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 semester</w:t>
            </w:r>
          </w:p>
        </w:tc>
        <w:tc>
          <w:tcPr>
            <w:tcW w:w="1261" w:type="dxa"/>
            <w:vAlign w:val="center"/>
          </w:tcPr>
          <w:p w:rsidR="00187F95" w:rsidRPr="00326547" w:rsidRDefault="00187F95" w:rsidP="00CC0806">
            <w:pPr>
              <w:jc w:val="center"/>
              <w:rPr>
                <w:rFonts w:eastAsia="Times New Roman"/>
                <w:b w:val="0"/>
                <w:bCs w:val="0"/>
                <w:sz w:val="18"/>
                <w:szCs w:val="18"/>
                <w:highlight w:val="yellow"/>
                <w:lang w:val="en-GB" w:eastAsia="ru-RU"/>
              </w:rPr>
            </w:pPr>
          </w:p>
        </w:tc>
        <w:tc>
          <w:tcPr>
            <w:tcW w:w="1441" w:type="dxa"/>
          </w:tcPr>
          <w:p w:rsidR="00187F95" w:rsidRPr="00326547" w:rsidRDefault="00187F95" w:rsidP="00471BAA">
            <w:pPr>
              <w:rPr>
                <w:rFonts w:eastAsia="Times New Roman"/>
                <w:b w:val="0"/>
                <w:bCs w:val="0"/>
                <w:sz w:val="18"/>
                <w:szCs w:val="18"/>
                <w:lang w:val="en-GB" w:eastAsia="ru-RU"/>
              </w:rPr>
            </w:pPr>
          </w:p>
        </w:tc>
        <w:tc>
          <w:tcPr>
            <w:tcW w:w="1752" w:type="dxa"/>
          </w:tcPr>
          <w:p w:rsidR="00187F95" w:rsidRPr="00753C7F" w:rsidRDefault="00187F95" w:rsidP="001E0D6F">
            <w:pPr>
              <w:rPr>
                <w:rFonts w:eastAsia="Times New Roman"/>
                <w:b w:val="0"/>
                <w:bCs w:val="0"/>
                <w:sz w:val="24"/>
                <w:szCs w:val="24"/>
                <w:lang w:val="en-GB" w:eastAsia="ru-RU"/>
              </w:rPr>
            </w:pPr>
            <w:r w:rsidRPr="00753C7F">
              <w:rPr>
                <w:rFonts w:eastAsia="Times New Roman"/>
                <w:b w:val="0"/>
                <w:bCs w:val="0"/>
                <w:sz w:val="24"/>
                <w:szCs w:val="24"/>
                <w:lang w:val="en-GB" w:eastAsia="ru-RU"/>
              </w:rPr>
              <w:t>Regional architecture – 2 ECTS</w:t>
            </w:r>
          </w:p>
        </w:tc>
        <w:tc>
          <w:tcPr>
            <w:tcW w:w="2479" w:type="dxa"/>
          </w:tcPr>
          <w:p w:rsidR="00187F95" w:rsidRPr="00753C7F" w:rsidRDefault="00187F95" w:rsidP="001E0D6F">
            <w:pPr>
              <w:jc w:val="both"/>
              <w:rPr>
                <w:rFonts w:eastAsia="Times New Roman"/>
                <w:bCs w:val="0"/>
                <w:sz w:val="24"/>
                <w:lang w:val="en-GB" w:eastAsia="ru-RU"/>
              </w:rPr>
            </w:pPr>
            <w:r w:rsidRPr="00753C7F">
              <w:rPr>
                <w:rFonts w:eastAsia="Times New Roman"/>
                <w:bCs w:val="0"/>
                <w:sz w:val="24"/>
                <w:lang w:val="en-GB" w:eastAsia="ru-RU"/>
              </w:rPr>
              <w:t>Course aims:</w:t>
            </w:r>
          </w:p>
          <w:p w:rsidR="00187F95" w:rsidRPr="00753C7F" w:rsidRDefault="00187F95" w:rsidP="001E0D6F">
            <w:pPr>
              <w:rPr>
                <w:rFonts w:eastAsia="Times New Roman"/>
                <w:b w:val="0"/>
                <w:sz w:val="24"/>
                <w:szCs w:val="24"/>
                <w:lang w:val="en-GB" w:eastAsia="ru-RU"/>
              </w:rPr>
            </w:pPr>
            <w:r w:rsidRPr="00753C7F">
              <w:rPr>
                <w:rFonts w:eastAsia="Times New Roman"/>
                <w:b w:val="0"/>
                <w:sz w:val="24"/>
                <w:lang w:val="en-GB" w:eastAsia="ru-RU"/>
              </w:rPr>
              <w:t xml:space="preserve">To learn general peculiarities of </w:t>
            </w:r>
            <w:smartTag w:uri="urn:schemas-microsoft-com:office:smarttags" w:element="place">
              <w:smartTag w:uri="urn:schemas-microsoft-com:office:smarttags" w:element="City">
                <w:r w:rsidRPr="00753C7F">
                  <w:rPr>
                    <w:rFonts w:eastAsia="Times New Roman"/>
                    <w:b w:val="0"/>
                    <w:sz w:val="24"/>
                    <w:lang w:val="en-GB" w:eastAsia="ru-RU"/>
                  </w:rPr>
                  <w:t>Donetsk</w:t>
                </w:r>
              </w:smartTag>
            </w:smartTag>
            <w:r w:rsidRPr="00753C7F">
              <w:rPr>
                <w:rFonts w:eastAsia="Times New Roman"/>
                <w:b w:val="0"/>
                <w:sz w:val="24"/>
                <w:lang w:val="en-GB" w:eastAsia="ru-RU"/>
              </w:rPr>
              <w:t xml:space="preserve"> region: mining-geological, city-planning, ecological, climatological, </w:t>
            </w:r>
            <w:r w:rsidRPr="00753C7F">
              <w:rPr>
                <w:rFonts w:eastAsia="Times New Roman"/>
                <w:b w:val="0"/>
                <w:sz w:val="24"/>
                <w:lang w:val="en-GB" w:eastAsia="ru-RU"/>
              </w:rPr>
              <w:lastRenderedPageBreak/>
              <w:t>architectural-artistic, economical etc</w:t>
            </w:r>
            <w:proofErr w:type="gramStart"/>
            <w:r w:rsidRPr="00753C7F">
              <w:rPr>
                <w:rFonts w:eastAsia="Times New Roman"/>
                <w:b w:val="0"/>
                <w:sz w:val="24"/>
                <w:lang w:val="en-GB" w:eastAsia="ru-RU"/>
              </w:rPr>
              <w:t>., that</w:t>
            </w:r>
            <w:proofErr w:type="gramEnd"/>
            <w:r w:rsidRPr="00753C7F">
              <w:rPr>
                <w:rFonts w:eastAsia="Times New Roman"/>
                <w:b w:val="0"/>
                <w:sz w:val="24"/>
                <w:lang w:val="en-GB" w:eastAsia="ru-RU"/>
              </w:rPr>
              <w:t xml:space="preserve"> are necessary during projection buildings and structures.</w:t>
            </w:r>
          </w:p>
        </w:tc>
        <w:tc>
          <w:tcPr>
            <w:tcW w:w="2753" w:type="dxa"/>
          </w:tcPr>
          <w:p w:rsidR="00187F95" w:rsidRPr="00753C7F" w:rsidRDefault="00187F95" w:rsidP="001E0D6F">
            <w:pPr>
              <w:rPr>
                <w:rFonts w:eastAsia="Times New Roman"/>
                <w:b w:val="0"/>
                <w:bCs w:val="0"/>
                <w:sz w:val="24"/>
                <w:lang w:val="en-GB" w:eastAsia="ru-RU"/>
              </w:rPr>
            </w:pPr>
            <w:r w:rsidRPr="00753C7F">
              <w:rPr>
                <w:rFonts w:eastAsia="Times New Roman"/>
                <w:b w:val="0"/>
                <w:bCs w:val="0"/>
                <w:caps/>
                <w:sz w:val="24"/>
                <w:lang w:val="en-GB" w:eastAsia="ru-RU"/>
              </w:rPr>
              <w:lastRenderedPageBreak/>
              <w:t>g</w:t>
            </w:r>
            <w:r w:rsidRPr="00753C7F">
              <w:rPr>
                <w:rFonts w:eastAsia="Times New Roman"/>
                <w:b w:val="0"/>
                <w:bCs w:val="0"/>
                <w:sz w:val="24"/>
                <w:lang w:val="en-GB" w:eastAsia="ru-RU"/>
              </w:rPr>
              <w:t>eneral building with architectural regional demands:</w:t>
            </w:r>
          </w:p>
          <w:p w:rsidR="00187F95" w:rsidRPr="00753C7F" w:rsidRDefault="00187F95" w:rsidP="001E0D6F">
            <w:pPr>
              <w:rPr>
                <w:rFonts w:eastAsia="Times New Roman"/>
                <w:b w:val="0"/>
                <w:bCs w:val="0"/>
                <w:sz w:val="24"/>
                <w:lang w:val="en-GB" w:eastAsia="ru-RU"/>
              </w:rPr>
            </w:pPr>
            <w:r w:rsidRPr="00753C7F">
              <w:rPr>
                <w:rFonts w:eastAsia="Times New Roman"/>
                <w:b w:val="0"/>
                <w:bCs w:val="0"/>
                <w:sz w:val="24"/>
                <w:lang w:val="en-GB" w:eastAsia="ru-RU"/>
              </w:rPr>
              <w:t>- slope and slump grounds;</w:t>
            </w:r>
          </w:p>
          <w:p w:rsidR="00187F95" w:rsidRPr="00753C7F" w:rsidRDefault="00187F95" w:rsidP="001E0D6F">
            <w:pPr>
              <w:rPr>
                <w:rFonts w:eastAsia="Times New Roman"/>
                <w:b w:val="0"/>
                <w:bCs w:val="0"/>
                <w:sz w:val="24"/>
                <w:lang w:val="en-GB" w:eastAsia="ru-RU"/>
              </w:rPr>
            </w:pPr>
            <w:r w:rsidRPr="00753C7F">
              <w:rPr>
                <w:rFonts w:eastAsia="Times New Roman"/>
                <w:b w:val="0"/>
                <w:bCs w:val="0"/>
                <w:sz w:val="24"/>
                <w:lang w:val="en-GB" w:eastAsia="ru-RU"/>
              </w:rPr>
              <w:t>- specific conditions of Industrial mines region;</w:t>
            </w:r>
          </w:p>
          <w:p w:rsidR="00187F95" w:rsidRPr="00753C7F" w:rsidRDefault="00187F95" w:rsidP="001E0D6F">
            <w:pPr>
              <w:rPr>
                <w:rFonts w:eastAsia="Times New Roman"/>
                <w:b w:val="0"/>
                <w:bCs w:val="0"/>
                <w:sz w:val="24"/>
                <w:szCs w:val="24"/>
                <w:lang w:val="en-GB" w:eastAsia="ru-RU"/>
              </w:rPr>
            </w:pPr>
            <w:r w:rsidRPr="00753C7F">
              <w:rPr>
                <w:rFonts w:eastAsia="Times New Roman"/>
                <w:b w:val="0"/>
                <w:bCs w:val="0"/>
                <w:sz w:val="24"/>
                <w:lang w:val="en-GB" w:eastAsia="ru-RU"/>
              </w:rPr>
              <w:t xml:space="preserve">- local building materials </w:t>
            </w:r>
            <w:r w:rsidRPr="00753C7F">
              <w:rPr>
                <w:rFonts w:eastAsia="Times New Roman"/>
                <w:b w:val="0"/>
                <w:bCs w:val="0"/>
                <w:sz w:val="24"/>
                <w:lang w:val="en-GB" w:eastAsia="ru-RU"/>
              </w:rPr>
              <w:lastRenderedPageBreak/>
              <w:t>and its rational using in architecture</w:t>
            </w:r>
          </w:p>
        </w:tc>
      </w:tr>
      <w:tr w:rsidR="00187F95" w:rsidRPr="00077F3C" w:rsidTr="00A5315E">
        <w:trPr>
          <w:trHeight w:val="74"/>
        </w:trPr>
        <w:tc>
          <w:tcPr>
            <w:tcW w:w="2528" w:type="dxa"/>
          </w:tcPr>
          <w:p w:rsidR="00187F95" w:rsidRPr="00077F3C" w:rsidRDefault="00187F95" w:rsidP="00471BAA">
            <w:pPr>
              <w:rPr>
                <w:rFonts w:eastAsia="Times New Roman"/>
                <w:sz w:val="24"/>
                <w:szCs w:val="24"/>
                <w:lang w:val="en-GB" w:eastAsia="ru-RU"/>
              </w:rPr>
            </w:pPr>
            <w:r w:rsidRPr="00077F3C">
              <w:rPr>
                <w:rFonts w:eastAsia="Times New Roman"/>
                <w:sz w:val="24"/>
                <w:szCs w:val="24"/>
                <w:lang w:val="en-GB" w:eastAsia="ru-RU"/>
              </w:rPr>
              <w:lastRenderedPageBreak/>
              <w:t>Total</w:t>
            </w:r>
          </w:p>
        </w:tc>
        <w:tc>
          <w:tcPr>
            <w:tcW w:w="1414" w:type="dxa"/>
            <w:vAlign w:val="center"/>
          </w:tcPr>
          <w:p w:rsidR="00187F95" w:rsidRPr="00077F3C" w:rsidRDefault="00187F95" w:rsidP="00CC0806">
            <w:pPr>
              <w:jc w:val="center"/>
              <w:rPr>
                <w:rFonts w:eastAsia="Times New Roman"/>
                <w:bCs w:val="0"/>
                <w:sz w:val="24"/>
                <w:szCs w:val="24"/>
                <w:lang w:val="en-GB" w:eastAsia="ru-RU"/>
              </w:rPr>
            </w:pPr>
          </w:p>
        </w:tc>
        <w:tc>
          <w:tcPr>
            <w:tcW w:w="1295" w:type="dxa"/>
            <w:vAlign w:val="center"/>
          </w:tcPr>
          <w:p w:rsidR="00187F95" w:rsidRPr="00077F3C" w:rsidRDefault="00187F95" w:rsidP="00CC0806">
            <w:pPr>
              <w:jc w:val="center"/>
              <w:rPr>
                <w:rFonts w:eastAsia="Times New Roman"/>
                <w:bCs w:val="0"/>
                <w:sz w:val="24"/>
                <w:szCs w:val="24"/>
                <w:lang w:val="en-GB" w:eastAsia="ru-RU"/>
              </w:rPr>
            </w:pPr>
          </w:p>
        </w:tc>
        <w:tc>
          <w:tcPr>
            <w:tcW w:w="1261" w:type="dxa"/>
            <w:vAlign w:val="center"/>
          </w:tcPr>
          <w:p w:rsidR="00187F95" w:rsidRPr="00077F3C" w:rsidRDefault="00187F95" w:rsidP="00A5315E">
            <w:pPr>
              <w:jc w:val="center"/>
              <w:rPr>
                <w:rFonts w:eastAsia="Times New Roman"/>
                <w:bCs w:val="0"/>
                <w:sz w:val="24"/>
                <w:szCs w:val="24"/>
                <w:lang w:val="en-GB" w:eastAsia="ru-RU"/>
              </w:rPr>
            </w:pPr>
            <w:r w:rsidRPr="00077F3C">
              <w:rPr>
                <w:rFonts w:eastAsia="Times New Roman"/>
                <w:bCs w:val="0"/>
                <w:sz w:val="24"/>
                <w:szCs w:val="24"/>
                <w:lang w:val="en-GB" w:eastAsia="ru-RU"/>
              </w:rPr>
              <w:t>30</w:t>
            </w:r>
          </w:p>
        </w:tc>
        <w:tc>
          <w:tcPr>
            <w:tcW w:w="1441" w:type="dxa"/>
            <w:vAlign w:val="center"/>
          </w:tcPr>
          <w:p w:rsidR="00187F95" w:rsidRPr="00077F3C" w:rsidRDefault="00187F95" w:rsidP="00A5315E">
            <w:pPr>
              <w:jc w:val="center"/>
              <w:rPr>
                <w:rFonts w:eastAsia="Times New Roman"/>
                <w:bCs w:val="0"/>
                <w:sz w:val="24"/>
                <w:szCs w:val="24"/>
                <w:lang w:val="en-GB" w:eastAsia="ru-RU"/>
              </w:rPr>
            </w:pPr>
          </w:p>
        </w:tc>
        <w:tc>
          <w:tcPr>
            <w:tcW w:w="1752" w:type="dxa"/>
          </w:tcPr>
          <w:p w:rsidR="00187F95" w:rsidRPr="00077F3C" w:rsidRDefault="00187F95" w:rsidP="00471BAA">
            <w:pPr>
              <w:rPr>
                <w:rFonts w:eastAsia="Times New Roman"/>
                <w:bCs w:val="0"/>
                <w:sz w:val="24"/>
                <w:szCs w:val="24"/>
                <w:lang w:val="en-GB" w:eastAsia="ru-RU"/>
              </w:rPr>
            </w:pPr>
          </w:p>
        </w:tc>
        <w:tc>
          <w:tcPr>
            <w:tcW w:w="2479" w:type="dxa"/>
          </w:tcPr>
          <w:p w:rsidR="00187F95" w:rsidRPr="00077F3C" w:rsidRDefault="00187F95" w:rsidP="00471BAA">
            <w:pPr>
              <w:jc w:val="both"/>
              <w:rPr>
                <w:bCs w:val="0"/>
                <w:sz w:val="24"/>
                <w:szCs w:val="24"/>
                <w:lang w:val="en-GB"/>
              </w:rPr>
            </w:pPr>
          </w:p>
        </w:tc>
        <w:tc>
          <w:tcPr>
            <w:tcW w:w="2753" w:type="dxa"/>
            <w:vAlign w:val="center"/>
          </w:tcPr>
          <w:p w:rsidR="00187F95" w:rsidRPr="00077F3C" w:rsidRDefault="00187F95" w:rsidP="00471BAA">
            <w:pPr>
              <w:rPr>
                <w:bCs w:val="0"/>
                <w:sz w:val="24"/>
                <w:szCs w:val="24"/>
                <w:lang w:val="en-GB"/>
              </w:rPr>
            </w:pPr>
          </w:p>
        </w:tc>
      </w:tr>
      <w:tr w:rsidR="000129E4" w:rsidRPr="00BB13FF" w:rsidTr="00A5315E">
        <w:trPr>
          <w:trHeight w:val="74"/>
        </w:trPr>
        <w:tc>
          <w:tcPr>
            <w:tcW w:w="2528" w:type="dxa"/>
          </w:tcPr>
          <w:p w:rsidR="000129E4" w:rsidRPr="00326547" w:rsidRDefault="000129E4" w:rsidP="00471BAA">
            <w:pPr>
              <w:rPr>
                <w:rFonts w:eastAsia="Times New Roman"/>
                <w:sz w:val="18"/>
                <w:szCs w:val="18"/>
                <w:lang w:val="en-GB" w:eastAsia="ru-RU"/>
              </w:rPr>
            </w:pPr>
            <w:r w:rsidRPr="00753C7F">
              <w:rPr>
                <w:rFonts w:eastAsia="Times New Roman"/>
                <w:b w:val="0"/>
                <w:bCs w:val="0"/>
                <w:sz w:val="24"/>
                <w:szCs w:val="24"/>
                <w:lang w:val="en-GB" w:eastAsia="ru-RU"/>
              </w:rPr>
              <w:t>Scientific foreign language (English or German) –</w:t>
            </w:r>
          </w:p>
        </w:tc>
        <w:tc>
          <w:tcPr>
            <w:tcW w:w="1414" w:type="dxa"/>
            <w:vAlign w:val="center"/>
          </w:tcPr>
          <w:p w:rsidR="000129E4" w:rsidRPr="00326547" w:rsidRDefault="000129E4"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w:t>
            </w:r>
            <w:r w:rsidRPr="00326547">
              <w:rPr>
                <w:rFonts w:eastAsia="Times New Roman"/>
                <w:b w:val="0"/>
                <w:bCs w:val="0"/>
                <w:sz w:val="18"/>
                <w:szCs w:val="18"/>
                <w:vertAlign w:val="superscript"/>
                <w:lang w:val="en-GB" w:eastAsia="ru-RU"/>
              </w:rPr>
              <w:t>st</w:t>
            </w:r>
            <w:r w:rsidRPr="00326547">
              <w:rPr>
                <w:rFonts w:eastAsia="Times New Roman"/>
                <w:b w:val="0"/>
                <w:bCs w:val="0"/>
                <w:sz w:val="18"/>
                <w:szCs w:val="18"/>
                <w:lang w:val="en-GB" w:eastAsia="ru-RU"/>
              </w:rPr>
              <w:t xml:space="preserve"> year</w:t>
            </w:r>
          </w:p>
        </w:tc>
        <w:tc>
          <w:tcPr>
            <w:tcW w:w="1295" w:type="dxa"/>
            <w:vAlign w:val="center"/>
          </w:tcPr>
          <w:p w:rsidR="000129E4" w:rsidRPr="00326547" w:rsidRDefault="000129E4"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2 semester</w:t>
            </w:r>
          </w:p>
        </w:tc>
        <w:tc>
          <w:tcPr>
            <w:tcW w:w="1261" w:type="dxa"/>
            <w:vAlign w:val="center"/>
          </w:tcPr>
          <w:p w:rsidR="000129E4" w:rsidRPr="00A5315E" w:rsidRDefault="000129E4" w:rsidP="00A5315E">
            <w:pPr>
              <w:jc w:val="center"/>
              <w:rPr>
                <w:rFonts w:eastAsia="Times New Roman"/>
                <w:b w:val="0"/>
                <w:bCs w:val="0"/>
                <w:sz w:val="18"/>
                <w:szCs w:val="18"/>
                <w:lang w:val="en-GB" w:eastAsia="ru-RU"/>
              </w:rPr>
            </w:pPr>
            <w:r w:rsidRPr="00A5315E">
              <w:rPr>
                <w:rFonts w:eastAsia="Times New Roman"/>
                <w:b w:val="0"/>
                <w:bCs w:val="0"/>
                <w:sz w:val="18"/>
                <w:szCs w:val="18"/>
                <w:lang w:val="en-GB" w:eastAsia="ru-RU"/>
              </w:rPr>
              <w:t>3</w:t>
            </w:r>
          </w:p>
        </w:tc>
        <w:tc>
          <w:tcPr>
            <w:tcW w:w="1441" w:type="dxa"/>
            <w:vAlign w:val="center"/>
          </w:tcPr>
          <w:p w:rsidR="000129E4" w:rsidRPr="00A5315E" w:rsidRDefault="006F6F55" w:rsidP="00A5315E">
            <w:pPr>
              <w:jc w:val="center"/>
              <w:rPr>
                <w:rFonts w:eastAsia="Times New Roman"/>
                <w:b w:val="0"/>
                <w:bCs w:val="0"/>
                <w:sz w:val="18"/>
                <w:szCs w:val="18"/>
                <w:lang w:val="en-GB" w:eastAsia="ru-RU"/>
              </w:rPr>
            </w:pPr>
            <w:r w:rsidRPr="00A5315E">
              <w:rPr>
                <w:rFonts w:eastAsia="Times New Roman"/>
                <w:b w:val="0"/>
                <w:bCs w:val="0"/>
                <w:sz w:val="18"/>
                <w:szCs w:val="18"/>
                <w:lang w:val="en-GB" w:eastAsia="ru-RU"/>
              </w:rPr>
              <w:t>2</w:t>
            </w:r>
          </w:p>
        </w:tc>
        <w:tc>
          <w:tcPr>
            <w:tcW w:w="1752" w:type="dxa"/>
          </w:tcPr>
          <w:p w:rsidR="000129E4" w:rsidRPr="00326547" w:rsidRDefault="000129E4" w:rsidP="00471BAA">
            <w:pPr>
              <w:rPr>
                <w:rFonts w:eastAsia="Times New Roman"/>
                <w:b w:val="0"/>
                <w:bCs w:val="0"/>
                <w:sz w:val="18"/>
                <w:szCs w:val="18"/>
                <w:lang w:val="en-GB" w:eastAsia="ru-RU"/>
              </w:rPr>
            </w:pPr>
          </w:p>
        </w:tc>
        <w:tc>
          <w:tcPr>
            <w:tcW w:w="2479" w:type="dxa"/>
          </w:tcPr>
          <w:p w:rsidR="000129E4" w:rsidRPr="00326547" w:rsidRDefault="000129E4" w:rsidP="00471BAA">
            <w:pPr>
              <w:jc w:val="both"/>
              <w:rPr>
                <w:bCs w:val="0"/>
                <w:sz w:val="18"/>
                <w:szCs w:val="18"/>
                <w:lang w:val="en-GB"/>
              </w:rPr>
            </w:pPr>
          </w:p>
        </w:tc>
        <w:tc>
          <w:tcPr>
            <w:tcW w:w="2753" w:type="dxa"/>
            <w:vAlign w:val="center"/>
          </w:tcPr>
          <w:p w:rsidR="000129E4" w:rsidRPr="00326547" w:rsidRDefault="000129E4" w:rsidP="00471BAA">
            <w:pPr>
              <w:rPr>
                <w:b w:val="0"/>
                <w:bCs w:val="0"/>
                <w:sz w:val="18"/>
                <w:szCs w:val="18"/>
                <w:lang w:val="en-GB"/>
              </w:rPr>
            </w:pPr>
          </w:p>
        </w:tc>
      </w:tr>
      <w:tr w:rsidR="000129E4" w:rsidRPr="00BB13FF" w:rsidTr="00A5315E">
        <w:trPr>
          <w:trHeight w:val="74"/>
        </w:trPr>
        <w:tc>
          <w:tcPr>
            <w:tcW w:w="2528" w:type="dxa"/>
          </w:tcPr>
          <w:p w:rsidR="000129E4" w:rsidRPr="00326547" w:rsidRDefault="000129E4" w:rsidP="00471BAA">
            <w:pPr>
              <w:rPr>
                <w:rFonts w:eastAsia="Times New Roman"/>
                <w:sz w:val="18"/>
                <w:szCs w:val="18"/>
                <w:lang w:val="en-GB" w:eastAsia="ru-RU"/>
              </w:rPr>
            </w:pPr>
            <w:r w:rsidRPr="00753C7F">
              <w:rPr>
                <w:rFonts w:eastAsia="Times New Roman"/>
                <w:b w:val="0"/>
                <w:bCs w:val="0"/>
                <w:sz w:val="24"/>
                <w:szCs w:val="24"/>
                <w:lang w:val="en-GB" w:eastAsia="ru-RU"/>
              </w:rPr>
              <w:t>Scientific research methodologies II</w:t>
            </w:r>
          </w:p>
        </w:tc>
        <w:tc>
          <w:tcPr>
            <w:tcW w:w="1414" w:type="dxa"/>
            <w:vAlign w:val="center"/>
          </w:tcPr>
          <w:p w:rsidR="000129E4" w:rsidRPr="00326547" w:rsidRDefault="000129E4"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w:t>
            </w:r>
            <w:r w:rsidRPr="00326547">
              <w:rPr>
                <w:rFonts w:eastAsia="Times New Roman"/>
                <w:b w:val="0"/>
                <w:bCs w:val="0"/>
                <w:sz w:val="18"/>
                <w:szCs w:val="18"/>
                <w:vertAlign w:val="superscript"/>
                <w:lang w:val="en-GB" w:eastAsia="ru-RU"/>
              </w:rPr>
              <w:t>st</w:t>
            </w:r>
            <w:r w:rsidRPr="00326547">
              <w:rPr>
                <w:rFonts w:eastAsia="Times New Roman"/>
                <w:b w:val="0"/>
                <w:bCs w:val="0"/>
                <w:sz w:val="18"/>
                <w:szCs w:val="18"/>
                <w:lang w:val="en-GB" w:eastAsia="ru-RU"/>
              </w:rPr>
              <w:t xml:space="preserve"> year</w:t>
            </w:r>
          </w:p>
        </w:tc>
        <w:tc>
          <w:tcPr>
            <w:tcW w:w="1295" w:type="dxa"/>
            <w:vAlign w:val="center"/>
          </w:tcPr>
          <w:p w:rsidR="000129E4" w:rsidRPr="00326547" w:rsidRDefault="000129E4"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2 semester</w:t>
            </w:r>
          </w:p>
        </w:tc>
        <w:tc>
          <w:tcPr>
            <w:tcW w:w="1261" w:type="dxa"/>
            <w:vAlign w:val="center"/>
          </w:tcPr>
          <w:p w:rsidR="000129E4" w:rsidRPr="00A5315E" w:rsidRDefault="000129E4" w:rsidP="00A5315E">
            <w:pPr>
              <w:jc w:val="center"/>
              <w:rPr>
                <w:rFonts w:eastAsia="Times New Roman"/>
                <w:b w:val="0"/>
                <w:bCs w:val="0"/>
                <w:sz w:val="18"/>
                <w:szCs w:val="18"/>
                <w:lang w:val="en-GB" w:eastAsia="ru-RU"/>
              </w:rPr>
            </w:pPr>
            <w:r w:rsidRPr="00A5315E">
              <w:rPr>
                <w:rFonts w:eastAsia="Times New Roman"/>
                <w:b w:val="0"/>
                <w:bCs w:val="0"/>
                <w:sz w:val="18"/>
                <w:szCs w:val="18"/>
                <w:lang w:val="en-GB" w:eastAsia="ru-RU"/>
              </w:rPr>
              <w:t>3</w:t>
            </w:r>
          </w:p>
        </w:tc>
        <w:tc>
          <w:tcPr>
            <w:tcW w:w="1441" w:type="dxa"/>
            <w:vAlign w:val="center"/>
          </w:tcPr>
          <w:p w:rsidR="000129E4" w:rsidRPr="00A5315E" w:rsidRDefault="000129E4" w:rsidP="00A5315E">
            <w:pPr>
              <w:jc w:val="center"/>
              <w:rPr>
                <w:rFonts w:eastAsia="Times New Roman"/>
                <w:b w:val="0"/>
                <w:bCs w:val="0"/>
                <w:sz w:val="18"/>
                <w:szCs w:val="18"/>
                <w:lang w:val="en-GB" w:eastAsia="ru-RU"/>
              </w:rPr>
            </w:pPr>
          </w:p>
        </w:tc>
        <w:tc>
          <w:tcPr>
            <w:tcW w:w="1752" w:type="dxa"/>
          </w:tcPr>
          <w:p w:rsidR="000129E4" w:rsidRPr="00326547" w:rsidRDefault="000129E4" w:rsidP="00471BAA">
            <w:pPr>
              <w:rPr>
                <w:rFonts w:eastAsia="Times New Roman"/>
                <w:b w:val="0"/>
                <w:bCs w:val="0"/>
                <w:sz w:val="18"/>
                <w:szCs w:val="18"/>
                <w:lang w:val="en-GB" w:eastAsia="ru-RU"/>
              </w:rPr>
            </w:pPr>
          </w:p>
        </w:tc>
        <w:tc>
          <w:tcPr>
            <w:tcW w:w="2479" w:type="dxa"/>
          </w:tcPr>
          <w:p w:rsidR="000129E4" w:rsidRPr="00326547" w:rsidRDefault="000129E4" w:rsidP="00471BAA">
            <w:pPr>
              <w:jc w:val="both"/>
              <w:rPr>
                <w:bCs w:val="0"/>
                <w:sz w:val="18"/>
                <w:szCs w:val="18"/>
                <w:lang w:val="en-GB"/>
              </w:rPr>
            </w:pPr>
          </w:p>
        </w:tc>
        <w:tc>
          <w:tcPr>
            <w:tcW w:w="2753" w:type="dxa"/>
            <w:vAlign w:val="center"/>
          </w:tcPr>
          <w:p w:rsidR="000129E4" w:rsidRPr="00326547" w:rsidRDefault="000129E4" w:rsidP="00471BAA">
            <w:pPr>
              <w:rPr>
                <w:b w:val="0"/>
                <w:bCs w:val="0"/>
                <w:sz w:val="18"/>
                <w:szCs w:val="18"/>
                <w:lang w:val="en-GB"/>
              </w:rPr>
            </w:pPr>
          </w:p>
        </w:tc>
      </w:tr>
      <w:tr w:rsidR="000129E4" w:rsidRPr="00BB13FF" w:rsidTr="00A5315E">
        <w:trPr>
          <w:trHeight w:val="74"/>
        </w:trPr>
        <w:tc>
          <w:tcPr>
            <w:tcW w:w="2528" w:type="dxa"/>
          </w:tcPr>
          <w:p w:rsidR="000129E4" w:rsidRPr="00326547" w:rsidRDefault="000129E4" w:rsidP="00471BAA">
            <w:pPr>
              <w:rPr>
                <w:rFonts w:eastAsia="Times New Roman"/>
                <w:sz w:val="18"/>
                <w:szCs w:val="18"/>
                <w:lang w:val="en-GB" w:eastAsia="ru-RU"/>
              </w:rPr>
            </w:pPr>
            <w:r w:rsidRPr="00753C7F">
              <w:rPr>
                <w:rFonts w:eastAsia="Times New Roman"/>
                <w:b w:val="0"/>
                <w:bCs w:val="0"/>
                <w:sz w:val="24"/>
                <w:szCs w:val="24"/>
                <w:lang w:val="en-GB" w:eastAsia="ru-RU"/>
              </w:rPr>
              <w:t>Information technologies in scientific research</w:t>
            </w:r>
          </w:p>
        </w:tc>
        <w:tc>
          <w:tcPr>
            <w:tcW w:w="1414" w:type="dxa"/>
            <w:vAlign w:val="center"/>
          </w:tcPr>
          <w:p w:rsidR="000129E4" w:rsidRPr="00326547" w:rsidRDefault="000129E4"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w:t>
            </w:r>
            <w:r w:rsidRPr="00326547">
              <w:rPr>
                <w:rFonts w:eastAsia="Times New Roman"/>
                <w:b w:val="0"/>
                <w:bCs w:val="0"/>
                <w:sz w:val="18"/>
                <w:szCs w:val="18"/>
                <w:vertAlign w:val="superscript"/>
                <w:lang w:val="en-GB" w:eastAsia="ru-RU"/>
              </w:rPr>
              <w:t>st</w:t>
            </w:r>
            <w:r w:rsidRPr="00326547">
              <w:rPr>
                <w:rFonts w:eastAsia="Times New Roman"/>
                <w:b w:val="0"/>
                <w:bCs w:val="0"/>
                <w:sz w:val="18"/>
                <w:szCs w:val="18"/>
                <w:lang w:val="en-GB" w:eastAsia="ru-RU"/>
              </w:rPr>
              <w:t xml:space="preserve"> year</w:t>
            </w:r>
          </w:p>
        </w:tc>
        <w:tc>
          <w:tcPr>
            <w:tcW w:w="1295" w:type="dxa"/>
            <w:vAlign w:val="center"/>
          </w:tcPr>
          <w:p w:rsidR="000129E4" w:rsidRPr="00326547" w:rsidRDefault="000129E4"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2 semester</w:t>
            </w:r>
          </w:p>
        </w:tc>
        <w:tc>
          <w:tcPr>
            <w:tcW w:w="1261" w:type="dxa"/>
            <w:vAlign w:val="center"/>
          </w:tcPr>
          <w:p w:rsidR="000129E4" w:rsidRPr="00A5315E" w:rsidRDefault="000129E4" w:rsidP="00A5315E">
            <w:pPr>
              <w:jc w:val="center"/>
              <w:rPr>
                <w:rFonts w:eastAsia="Times New Roman"/>
                <w:b w:val="0"/>
                <w:bCs w:val="0"/>
                <w:sz w:val="18"/>
                <w:szCs w:val="18"/>
                <w:lang w:val="en-GB" w:eastAsia="ru-RU"/>
              </w:rPr>
            </w:pPr>
            <w:r w:rsidRPr="00A5315E">
              <w:rPr>
                <w:rFonts w:eastAsia="Times New Roman"/>
                <w:b w:val="0"/>
                <w:bCs w:val="0"/>
                <w:sz w:val="18"/>
                <w:szCs w:val="18"/>
                <w:lang w:val="en-GB" w:eastAsia="ru-RU"/>
              </w:rPr>
              <w:t>3</w:t>
            </w:r>
          </w:p>
        </w:tc>
        <w:tc>
          <w:tcPr>
            <w:tcW w:w="1441" w:type="dxa"/>
            <w:vAlign w:val="center"/>
          </w:tcPr>
          <w:p w:rsidR="000129E4" w:rsidRPr="00A5315E" w:rsidRDefault="000129E4" w:rsidP="00A5315E">
            <w:pPr>
              <w:jc w:val="center"/>
              <w:rPr>
                <w:rFonts w:eastAsia="Times New Roman"/>
                <w:b w:val="0"/>
                <w:bCs w:val="0"/>
                <w:sz w:val="18"/>
                <w:szCs w:val="18"/>
                <w:lang w:val="en-GB" w:eastAsia="ru-RU"/>
              </w:rPr>
            </w:pPr>
          </w:p>
        </w:tc>
        <w:tc>
          <w:tcPr>
            <w:tcW w:w="1752" w:type="dxa"/>
          </w:tcPr>
          <w:p w:rsidR="000129E4" w:rsidRPr="00326547" w:rsidRDefault="000129E4" w:rsidP="00471BAA">
            <w:pPr>
              <w:rPr>
                <w:rFonts w:eastAsia="Times New Roman"/>
                <w:b w:val="0"/>
                <w:bCs w:val="0"/>
                <w:sz w:val="18"/>
                <w:szCs w:val="18"/>
                <w:lang w:val="en-GB" w:eastAsia="ru-RU"/>
              </w:rPr>
            </w:pPr>
          </w:p>
        </w:tc>
        <w:tc>
          <w:tcPr>
            <w:tcW w:w="2479" w:type="dxa"/>
          </w:tcPr>
          <w:p w:rsidR="000129E4" w:rsidRPr="00753C7F" w:rsidRDefault="000129E4" w:rsidP="001E0D6F">
            <w:pPr>
              <w:jc w:val="both"/>
              <w:rPr>
                <w:bCs w:val="0"/>
                <w:sz w:val="24"/>
                <w:szCs w:val="24"/>
                <w:lang w:val="en-GB"/>
              </w:rPr>
            </w:pPr>
            <w:r w:rsidRPr="00753C7F">
              <w:rPr>
                <w:bCs w:val="0"/>
                <w:sz w:val="24"/>
                <w:szCs w:val="24"/>
                <w:lang w:val="en-GB"/>
              </w:rPr>
              <w:t>Course aims:</w:t>
            </w:r>
          </w:p>
          <w:p w:rsidR="000129E4" w:rsidRPr="00753C7F" w:rsidRDefault="000129E4" w:rsidP="001E0D6F">
            <w:pPr>
              <w:rPr>
                <w:rFonts w:eastAsia="Times New Roman"/>
                <w:b w:val="0"/>
                <w:sz w:val="24"/>
                <w:szCs w:val="24"/>
                <w:lang w:val="en-GB" w:eastAsia="ru-RU"/>
              </w:rPr>
            </w:pPr>
            <w:r w:rsidRPr="00753C7F">
              <w:rPr>
                <w:b w:val="0"/>
                <w:sz w:val="24"/>
                <w:szCs w:val="24"/>
                <w:lang w:val="en-GB"/>
              </w:rPr>
              <w:t>To introduce the modern computer methods with a goal to solve engineering problems, to get the basic skills of mathematical modelling of physical processes of gaining skills of algorithmic a computational process established mathematical model.</w:t>
            </w:r>
          </w:p>
        </w:tc>
        <w:tc>
          <w:tcPr>
            <w:tcW w:w="2753" w:type="dxa"/>
            <w:vAlign w:val="center"/>
          </w:tcPr>
          <w:p w:rsidR="000129E4" w:rsidRPr="00753C7F" w:rsidRDefault="000129E4" w:rsidP="001E0D6F">
            <w:pPr>
              <w:jc w:val="center"/>
              <w:rPr>
                <w:rFonts w:eastAsia="Times New Roman"/>
                <w:b w:val="0"/>
                <w:bCs w:val="0"/>
                <w:sz w:val="24"/>
                <w:szCs w:val="24"/>
                <w:lang w:val="en-GB" w:eastAsia="ru-RU"/>
              </w:rPr>
            </w:pPr>
            <w:r w:rsidRPr="00753C7F">
              <w:rPr>
                <w:rFonts w:eastAsia="Times New Roman"/>
                <w:b w:val="0"/>
                <w:bCs w:val="0"/>
                <w:sz w:val="24"/>
                <w:szCs w:val="24"/>
                <w:lang w:val="en-GB" w:eastAsia="ru-RU"/>
              </w:rPr>
              <w:t>-</w:t>
            </w:r>
          </w:p>
        </w:tc>
      </w:tr>
      <w:tr w:rsidR="000129E4" w:rsidRPr="00BB13FF" w:rsidTr="00CC0806">
        <w:trPr>
          <w:trHeight w:val="74"/>
        </w:trPr>
        <w:tc>
          <w:tcPr>
            <w:tcW w:w="2528" w:type="dxa"/>
          </w:tcPr>
          <w:p w:rsidR="000129E4" w:rsidRPr="00326547" w:rsidRDefault="000129E4" w:rsidP="00471BAA">
            <w:pPr>
              <w:rPr>
                <w:rFonts w:eastAsia="Times New Roman"/>
                <w:sz w:val="18"/>
                <w:szCs w:val="18"/>
                <w:lang w:val="en-GB" w:eastAsia="ru-RU"/>
              </w:rPr>
            </w:pPr>
            <w:r w:rsidRPr="00753C7F">
              <w:rPr>
                <w:rFonts w:eastAsia="Times New Roman"/>
                <w:b w:val="0"/>
                <w:bCs w:val="0"/>
                <w:sz w:val="24"/>
                <w:szCs w:val="24"/>
                <w:lang w:val="en-GB" w:eastAsia="ru-RU"/>
              </w:rPr>
              <w:t>Ergonomics in architecture</w:t>
            </w:r>
          </w:p>
        </w:tc>
        <w:tc>
          <w:tcPr>
            <w:tcW w:w="1414" w:type="dxa"/>
            <w:vAlign w:val="center"/>
          </w:tcPr>
          <w:p w:rsidR="000129E4" w:rsidRPr="00326547" w:rsidRDefault="000129E4"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w:t>
            </w:r>
            <w:r w:rsidRPr="00326547">
              <w:rPr>
                <w:rFonts w:eastAsia="Times New Roman"/>
                <w:b w:val="0"/>
                <w:bCs w:val="0"/>
                <w:sz w:val="18"/>
                <w:szCs w:val="18"/>
                <w:vertAlign w:val="superscript"/>
                <w:lang w:val="en-GB" w:eastAsia="ru-RU"/>
              </w:rPr>
              <w:t>st</w:t>
            </w:r>
            <w:r w:rsidRPr="00326547">
              <w:rPr>
                <w:rFonts w:eastAsia="Times New Roman"/>
                <w:b w:val="0"/>
                <w:bCs w:val="0"/>
                <w:sz w:val="18"/>
                <w:szCs w:val="18"/>
                <w:lang w:val="en-GB" w:eastAsia="ru-RU"/>
              </w:rPr>
              <w:t xml:space="preserve"> year</w:t>
            </w:r>
          </w:p>
        </w:tc>
        <w:tc>
          <w:tcPr>
            <w:tcW w:w="1295" w:type="dxa"/>
            <w:vAlign w:val="center"/>
          </w:tcPr>
          <w:p w:rsidR="000129E4" w:rsidRPr="00326547" w:rsidRDefault="000129E4"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2 semester</w:t>
            </w:r>
          </w:p>
        </w:tc>
        <w:tc>
          <w:tcPr>
            <w:tcW w:w="1261" w:type="dxa"/>
            <w:vAlign w:val="center"/>
          </w:tcPr>
          <w:p w:rsidR="000129E4" w:rsidRPr="00A5315E" w:rsidRDefault="000129E4" w:rsidP="00CC0806">
            <w:pPr>
              <w:jc w:val="center"/>
              <w:rPr>
                <w:rFonts w:eastAsia="Times New Roman"/>
                <w:b w:val="0"/>
                <w:bCs w:val="0"/>
                <w:sz w:val="18"/>
                <w:szCs w:val="18"/>
                <w:lang w:val="en-GB" w:eastAsia="ru-RU"/>
              </w:rPr>
            </w:pPr>
            <w:r w:rsidRPr="00A5315E">
              <w:rPr>
                <w:rFonts w:eastAsia="Times New Roman"/>
                <w:b w:val="0"/>
                <w:bCs w:val="0"/>
                <w:sz w:val="18"/>
                <w:szCs w:val="18"/>
                <w:lang w:val="en-GB" w:eastAsia="ru-RU"/>
              </w:rPr>
              <w:t>8</w:t>
            </w:r>
          </w:p>
        </w:tc>
        <w:tc>
          <w:tcPr>
            <w:tcW w:w="1441" w:type="dxa"/>
          </w:tcPr>
          <w:p w:rsidR="000129E4" w:rsidRPr="00326547" w:rsidRDefault="000129E4" w:rsidP="00471BAA">
            <w:pPr>
              <w:rPr>
                <w:rFonts w:eastAsia="Times New Roman"/>
                <w:b w:val="0"/>
                <w:bCs w:val="0"/>
                <w:sz w:val="18"/>
                <w:szCs w:val="18"/>
                <w:lang w:val="en-GB" w:eastAsia="ru-RU"/>
              </w:rPr>
            </w:pPr>
          </w:p>
        </w:tc>
        <w:tc>
          <w:tcPr>
            <w:tcW w:w="1752" w:type="dxa"/>
          </w:tcPr>
          <w:p w:rsidR="000129E4" w:rsidRPr="00326547" w:rsidRDefault="000129E4" w:rsidP="00471BAA">
            <w:pPr>
              <w:rPr>
                <w:rFonts w:eastAsia="Times New Roman"/>
                <w:b w:val="0"/>
                <w:bCs w:val="0"/>
                <w:sz w:val="18"/>
                <w:szCs w:val="18"/>
                <w:lang w:val="en-GB" w:eastAsia="ru-RU"/>
              </w:rPr>
            </w:pPr>
          </w:p>
        </w:tc>
        <w:tc>
          <w:tcPr>
            <w:tcW w:w="2479" w:type="dxa"/>
          </w:tcPr>
          <w:p w:rsidR="000129E4" w:rsidRPr="00753C7F" w:rsidRDefault="000129E4" w:rsidP="001E0D6F">
            <w:pPr>
              <w:rPr>
                <w:rFonts w:eastAsia="Times New Roman"/>
                <w:bCs w:val="0"/>
                <w:sz w:val="24"/>
                <w:lang w:val="en-GB" w:eastAsia="ru-RU"/>
              </w:rPr>
            </w:pPr>
            <w:r w:rsidRPr="00753C7F">
              <w:rPr>
                <w:rFonts w:eastAsia="Times New Roman"/>
                <w:bCs w:val="0"/>
                <w:sz w:val="24"/>
                <w:lang w:val="en-GB" w:eastAsia="ru-RU"/>
              </w:rPr>
              <w:t>Course aims:</w:t>
            </w:r>
          </w:p>
          <w:p w:rsidR="000129E4" w:rsidRPr="00753C7F" w:rsidRDefault="000129E4" w:rsidP="001E0D6F">
            <w:pPr>
              <w:rPr>
                <w:rFonts w:eastAsia="Times New Roman"/>
                <w:b w:val="0"/>
                <w:sz w:val="24"/>
                <w:szCs w:val="24"/>
                <w:lang w:val="en-GB" w:eastAsia="ru-RU"/>
              </w:rPr>
            </w:pPr>
            <w:r w:rsidRPr="00753C7F">
              <w:rPr>
                <w:rFonts w:eastAsia="Times New Roman"/>
                <w:b w:val="0"/>
                <w:sz w:val="24"/>
                <w:lang w:val="en-GB" w:eastAsia="ru-RU"/>
              </w:rPr>
              <w:t>To learn general notions of the discipline; to make connection with other sciences; to study ergonomic directions.</w:t>
            </w:r>
          </w:p>
        </w:tc>
        <w:tc>
          <w:tcPr>
            <w:tcW w:w="2753" w:type="dxa"/>
          </w:tcPr>
          <w:p w:rsidR="000129E4" w:rsidRPr="00753C7F" w:rsidRDefault="000129E4" w:rsidP="001E0D6F">
            <w:pPr>
              <w:rPr>
                <w:rFonts w:eastAsia="Times New Roman"/>
                <w:b w:val="0"/>
                <w:bCs w:val="0"/>
                <w:sz w:val="24"/>
                <w:szCs w:val="24"/>
                <w:lang w:val="en-GB" w:eastAsia="ru-RU"/>
              </w:rPr>
            </w:pPr>
            <w:r w:rsidRPr="00753C7F">
              <w:rPr>
                <w:rFonts w:eastAsia="Times New Roman"/>
                <w:b w:val="0"/>
                <w:bCs w:val="0"/>
                <w:sz w:val="24"/>
                <w:lang w:val="en-US" w:eastAsia="ru-RU"/>
              </w:rPr>
              <w:t xml:space="preserve">- the </w:t>
            </w:r>
            <w:r w:rsidRPr="00753C7F">
              <w:rPr>
                <w:rFonts w:eastAsia="Times New Roman"/>
                <w:b w:val="0"/>
                <w:bCs w:val="0"/>
                <w:sz w:val="24"/>
                <w:lang w:val="en-GB" w:eastAsia="ru-RU"/>
              </w:rPr>
              <w:t>anthropometric demands of the system “human-environment”</w:t>
            </w:r>
          </w:p>
        </w:tc>
      </w:tr>
      <w:tr w:rsidR="000129E4" w:rsidRPr="00BB13FF" w:rsidTr="00CC0806">
        <w:trPr>
          <w:trHeight w:val="74"/>
        </w:trPr>
        <w:tc>
          <w:tcPr>
            <w:tcW w:w="2528" w:type="dxa"/>
          </w:tcPr>
          <w:p w:rsidR="000129E4" w:rsidRPr="00326547" w:rsidRDefault="000129E4" w:rsidP="00471BAA">
            <w:pPr>
              <w:rPr>
                <w:rFonts w:eastAsia="Times New Roman"/>
                <w:sz w:val="18"/>
                <w:szCs w:val="18"/>
                <w:lang w:val="en-GB" w:eastAsia="ru-RU"/>
              </w:rPr>
            </w:pPr>
            <w:r w:rsidRPr="00753C7F">
              <w:rPr>
                <w:rFonts w:eastAsia="Times New Roman"/>
                <w:b w:val="0"/>
                <w:bCs w:val="0"/>
                <w:sz w:val="24"/>
                <w:szCs w:val="24"/>
                <w:lang w:val="en-GB" w:eastAsia="ru-RU"/>
              </w:rPr>
              <w:t>Research seminar</w:t>
            </w:r>
          </w:p>
        </w:tc>
        <w:tc>
          <w:tcPr>
            <w:tcW w:w="1414" w:type="dxa"/>
            <w:vAlign w:val="center"/>
          </w:tcPr>
          <w:p w:rsidR="000129E4" w:rsidRPr="00326547" w:rsidRDefault="000129E4"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w:t>
            </w:r>
            <w:r w:rsidRPr="00326547">
              <w:rPr>
                <w:rFonts w:eastAsia="Times New Roman"/>
                <w:b w:val="0"/>
                <w:bCs w:val="0"/>
                <w:sz w:val="18"/>
                <w:szCs w:val="18"/>
                <w:vertAlign w:val="superscript"/>
                <w:lang w:val="en-GB" w:eastAsia="ru-RU"/>
              </w:rPr>
              <w:t>st</w:t>
            </w:r>
            <w:r w:rsidRPr="00326547">
              <w:rPr>
                <w:rFonts w:eastAsia="Times New Roman"/>
                <w:b w:val="0"/>
                <w:bCs w:val="0"/>
                <w:sz w:val="18"/>
                <w:szCs w:val="18"/>
                <w:lang w:val="en-GB" w:eastAsia="ru-RU"/>
              </w:rPr>
              <w:t xml:space="preserve"> year</w:t>
            </w:r>
          </w:p>
        </w:tc>
        <w:tc>
          <w:tcPr>
            <w:tcW w:w="1295" w:type="dxa"/>
            <w:vAlign w:val="center"/>
          </w:tcPr>
          <w:p w:rsidR="000129E4" w:rsidRPr="00326547" w:rsidRDefault="000129E4"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2 semester</w:t>
            </w:r>
          </w:p>
        </w:tc>
        <w:tc>
          <w:tcPr>
            <w:tcW w:w="1261" w:type="dxa"/>
            <w:vAlign w:val="center"/>
          </w:tcPr>
          <w:p w:rsidR="000129E4" w:rsidRPr="00A5315E" w:rsidRDefault="000129E4" w:rsidP="00CC0806">
            <w:pPr>
              <w:jc w:val="center"/>
              <w:rPr>
                <w:rFonts w:eastAsia="Times New Roman"/>
                <w:b w:val="0"/>
                <w:bCs w:val="0"/>
                <w:sz w:val="18"/>
                <w:szCs w:val="18"/>
                <w:lang w:val="en-GB" w:eastAsia="ru-RU"/>
              </w:rPr>
            </w:pPr>
            <w:r w:rsidRPr="00A5315E">
              <w:rPr>
                <w:rFonts w:eastAsia="Times New Roman"/>
                <w:b w:val="0"/>
                <w:bCs w:val="0"/>
                <w:sz w:val="18"/>
                <w:szCs w:val="18"/>
                <w:lang w:val="en-GB" w:eastAsia="ru-RU"/>
              </w:rPr>
              <w:t>5</w:t>
            </w:r>
          </w:p>
        </w:tc>
        <w:tc>
          <w:tcPr>
            <w:tcW w:w="1441" w:type="dxa"/>
          </w:tcPr>
          <w:p w:rsidR="000129E4" w:rsidRPr="00326547" w:rsidRDefault="000129E4" w:rsidP="00471BAA">
            <w:pPr>
              <w:rPr>
                <w:rFonts w:eastAsia="Times New Roman"/>
                <w:b w:val="0"/>
                <w:bCs w:val="0"/>
                <w:sz w:val="18"/>
                <w:szCs w:val="18"/>
                <w:lang w:val="en-GB" w:eastAsia="ru-RU"/>
              </w:rPr>
            </w:pPr>
          </w:p>
        </w:tc>
        <w:tc>
          <w:tcPr>
            <w:tcW w:w="1752" w:type="dxa"/>
          </w:tcPr>
          <w:p w:rsidR="000129E4" w:rsidRPr="00326547" w:rsidRDefault="000129E4" w:rsidP="00471BAA">
            <w:pPr>
              <w:rPr>
                <w:rFonts w:eastAsia="Times New Roman"/>
                <w:b w:val="0"/>
                <w:bCs w:val="0"/>
                <w:sz w:val="18"/>
                <w:szCs w:val="18"/>
                <w:lang w:val="en-GB" w:eastAsia="ru-RU"/>
              </w:rPr>
            </w:pPr>
          </w:p>
        </w:tc>
        <w:tc>
          <w:tcPr>
            <w:tcW w:w="2479" w:type="dxa"/>
          </w:tcPr>
          <w:p w:rsidR="000129E4" w:rsidRPr="00753C7F" w:rsidRDefault="000129E4" w:rsidP="001E0D6F">
            <w:pPr>
              <w:jc w:val="both"/>
              <w:rPr>
                <w:bCs w:val="0"/>
                <w:sz w:val="24"/>
                <w:szCs w:val="24"/>
                <w:lang w:val="en-GB"/>
              </w:rPr>
            </w:pPr>
            <w:r w:rsidRPr="00753C7F">
              <w:rPr>
                <w:bCs w:val="0"/>
                <w:sz w:val="24"/>
                <w:szCs w:val="24"/>
                <w:lang w:val="en-GB"/>
              </w:rPr>
              <w:t>Course aims:</w:t>
            </w:r>
          </w:p>
          <w:p w:rsidR="000129E4" w:rsidRPr="00753C7F" w:rsidRDefault="000129E4" w:rsidP="001E0D6F">
            <w:pPr>
              <w:rPr>
                <w:rFonts w:eastAsia="Times New Roman"/>
                <w:b w:val="0"/>
                <w:sz w:val="24"/>
                <w:szCs w:val="24"/>
                <w:lang w:val="en-GB" w:eastAsia="ru-RU"/>
              </w:rPr>
            </w:pPr>
            <w:r w:rsidRPr="00753C7F">
              <w:rPr>
                <w:b w:val="0"/>
                <w:sz w:val="24"/>
                <w:szCs w:val="24"/>
                <w:lang w:val="en-GB"/>
              </w:rPr>
              <w:t>To form the knowledge and skills for organizing the scientific experiment and having classes.</w:t>
            </w:r>
          </w:p>
        </w:tc>
        <w:tc>
          <w:tcPr>
            <w:tcW w:w="2753" w:type="dxa"/>
          </w:tcPr>
          <w:p w:rsidR="000129E4" w:rsidRPr="00753C7F" w:rsidRDefault="000129E4" w:rsidP="001E0D6F">
            <w:pPr>
              <w:rPr>
                <w:rFonts w:eastAsia="Times New Roman"/>
                <w:b w:val="0"/>
                <w:bCs w:val="0"/>
                <w:sz w:val="24"/>
                <w:szCs w:val="24"/>
                <w:lang w:val="en-GB" w:eastAsia="ru-RU"/>
              </w:rPr>
            </w:pPr>
            <w:r w:rsidRPr="00753C7F">
              <w:rPr>
                <w:b w:val="0"/>
                <w:bCs w:val="0"/>
                <w:sz w:val="24"/>
                <w:szCs w:val="24"/>
                <w:lang w:val="en-GB"/>
              </w:rPr>
              <w:t>Preparing of Master's thesis and its defence</w:t>
            </w:r>
          </w:p>
        </w:tc>
      </w:tr>
      <w:tr w:rsidR="006F6F55" w:rsidRPr="00BB13FF" w:rsidTr="00CC0806">
        <w:trPr>
          <w:trHeight w:val="74"/>
        </w:trPr>
        <w:tc>
          <w:tcPr>
            <w:tcW w:w="2528" w:type="dxa"/>
          </w:tcPr>
          <w:p w:rsidR="006F6F55" w:rsidRPr="00326547" w:rsidRDefault="006F6F55" w:rsidP="00471BAA">
            <w:pPr>
              <w:rPr>
                <w:rFonts w:eastAsia="Times New Roman"/>
                <w:sz w:val="18"/>
                <w:szCs w:val="18"/>
                <w:lang w:val="en-GB" w:eastAsia="ru-RU"/>
              </w:rPr>
            </w:pPr>
          </w:p>
        </w:tc>
        <w:tc>
          <w:tcPr>
            <w:tcW w:w="1414" w:type="dxa"/>
            <w:vAlign w:val="center"/>
          </w:tcPr>
          <w:p w:rsidR="006F6F55" w:rsidRPr="00326547" w:rsidRDefault="006F6F55"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w:t>
            </w:r>
            <w:r w:rsidRPr="00326547">
              <w:rPr>
                <w:rFonts w:eastAsia="Times New Roman"/>
                <w:b w:val="0"/>
                <w:bCs w:val="0"/>
                <w:sz w:val="18"/>
                <w:szCs w:val="18"/>
                <w:vertAlign w:val="superscript"/>
                <w:lang w:val="en-GB" w:eastAsia="ru-RU"/>
              </w:rPr>
              <w:t>st</w:t>
            </w:r>
            <w:r w:rsidRPr="00326547">
              <w:rPr>
                <w:rFonts w:eastAsia="Times New Roman"/>
                <w:b w:val="0"/>
                <w:bCs w:val="0"/>
                <w:sz w:val="18"/>
                <w:szCs w:val="18"/>
                <w:lang w:val="en-GB" w:eastAsia="ru-RU"/>
              </w:rPr>
              <w:t xml:space="preserve"> year</w:t>
            </w:r>
          </w:p>
        </w:tc>
        <w:tc>
          <w:tcPr>
            <w:tcW w:w="1295" w:type="dxa"/>
            <w:vAlign w:val="center"/>
          </w:tcPr>
          <w:p w:rsidR="006F6F55" w:rsidRPr="00326547" w:rsidRDefault="006F6F55"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2 semester</w:t>
            </w:r>
          </w:p>
        </w:tc>
        <w:tc>
          <w:tcPr>
            <w:tcW w:w="1261" w:type="dxa"/>
            <w:vAlign w:val="center"/>
          </w:tcPr>
          <w:p w:rsidR="006F6F55" w:rsidRPr="00326547" w:rsidRDefault="006F6F55" w:rsidP="00CC0806">
            <w:pPr>
              <w:jc w:val="center"/>
              <w:rPr>
                <w:rFonts w:eastAsia="Times New Roman"/>
                <w:b w:val="0"/>
                <w:bCs w:val="0"/>
                <w:sz w:val="18"/>
                <w:szCs w:val="18"/>
                <w:highlight w:val="yellow"/>
                <w:lang w:val="en-GB" w:eastAsia="ru-RU"/>
              </w:rPr>
            </w:pPr>
          </w:p>
        </w:tc>
        <w:tc>
          <w:tcPr>
            <w:tcW w:w="1441" w:type="dxa"/>
          </w:tcPr>
          <w:p w:rsidR="006F6F55" w:rsidRPr="00326547" w:rsidRDefault="006F6F55" w:rsidP="00471BAA">
            <w:pPr>
              <w:rPr>
                <w:rFonts w:eastAsia="Times New Roman"/>
                <w:b w:val="0"/>
                <w:bCs w:val="0"/>
                <w:sz w:val="18"/>
                <w:szCs w:val="18"/>
                <w:lang w:val="en-GB" w:eastAsia="ru-RU"/>
              </w:rPr>
            </w:pPr>
          </w:p>
        </w:tc>
        <w:tc>
          <w:tcPr>
            <w:tcW w:w="1752" w:type="dxa"/>
          </w:tcPr>
          <w:p w:rsidR="006F6F55" w:rsidRPr="00753C7F" w:rsidRDefault="006F6F55" w:rsidP="001E0D6F">
            <w:pPr>
              <w:rPr>
                <w:rFonts w:eastAsia="Times New Roman"/>
                <w:b w:val="0"/>
                <w:bCs w:val="0"/>
                <w:sz w:val="24"/>
                <w:szCs w:val="24"/>
                <w:lang w:val="en-GB" w:eastAsia="ru-RU"/>
              </w:rPr>
            </w:pPr>
            <w:r w:rsidRPr="00753C7F">
              <w:rPr>
                <w:rFonts w:eastAsia="Times New Roman"/>
                <w:b w:val="0"/>
                <w:bCs w:val="0"/>
                <w:sz w:val="24"/>
                <w:szCs w:val="24"/>
                <w:lang w:val="en-GB" w:eastAsia="ru-RU"/>
              </w:rPr>
              <w:t xml:space="preserve">Philosophic aspects of </w:t>
            </w:r>
            <w:r w:rsidRPr="00753C7F">
              <w:rPr>
                <w:rFonts w:eastAsia="Times New Roman"/>
                <w:b w:val="0"/>
                <w:bCs w:val="0"/>
                <w:sz w:val="24"/>
                <w:szCs w:val="24"/>
                <w:lang w:val="en-GB" w:eastAsia="ru-RU"/>
              </w:rPr>
              <w:lastRenderedPageBreak/>
              <w:t xml:space="preserve">science and technique – 4 </w:t>
            </w:r>
            <w:bookmarkStart w:id="0" w:name="_GoBack"/>
            <w:bookmarkEnd w:id="0"/>
            <w:r w:rsidRPr="00753C7F">
              <w:rPr>
                <w:rFonts w:eastAsia="Times New Roman"/>
                <w:b w:val="0"/>
                <w:bCs w:val="0"/>
                <w:sz w:val="24"/>
                <w:szCs w:val="24"/>
                <w:lang w:val="en-GB" w:eastAsia="ru-RU"/>
              </w:rPr>
              <w:t>ECTS</w:t>
            </w:r>
          </w:p>
        </w:tc>
        <w:tc>
          <w:tcPr>
            <w:tcW w:w="2479" w:type="dxa"/>
          </w:tcPr>
          <w:p w:rsidR="006F6F55" w:rsidRPr="00753C7F" w:rsidRDefault="006F6F55" w:rsidP="001E0D6F">
            <w:pPr>
              <w:jc w:val="both"/>
              <w:rPr>
                <w:bCs w:val="0"/>
                <w:sz w:val="24"/>
                <w:szCs w:val="24"/>
                <w:lang w:val="en-GB"/>
              </w:rPr>
            </w:pPr>
            <w:r w:rsidRPr="00753C7F">
              <w:rPr>
                <w:bCs w:val="0"/>
                <w:sz w:val="24"/>
                <w:szCs w:val="24"/>
                <w:lang w:val="en-GB"/>
              </w:rPr>
              <w:lastRenderedPageBreak/>
              <w:t>Course aims:</w:t>
            </w:r>
          </w:p>
          <w:p w:rsidR="006F6F55" w:rsidRPr="00753C7F" w:rsidRDefault="006F6F55" w:rsidP="001E0D6F">
            <w:pPr>
              <w:rPr>
                <w:rFonts w:eastAsia="Times New Roman"/>
                <w:b w:val="0"/>
                <w:sz w:val="24"/>
                <w:szCs w:val="24"/>
                <w:lang w:val="en-GB" w:eastAsia="ru-RU"/>
              </w:rPr>
            </w:pPr>
            <w:r w:rsidRPr="00753C7F">
              <w:rPr>
                <w:b w:val="0"/>
                <w:sz w:val="24"/>
                <w:szCs w:val="24"/>
                <w:lang w:val="en-GB"/>
              </w:rPr>
              <w:t xml:space="preserve">To give the knowledge </w:t>
            </w:r>
            <w:r w:rsidRPr="00753C7F">
              <w:rPr>
                <w:b w:val="0"/>
                <w:sz w:val="24"/>
                <w:szCs w:val="24"/>
                <w:lang w:val="en-GB"/>
              </w:rPr>
              <w:lastRenderedPageBreak/>
              <w:t>about modern philosophic concepts of science and technology, to conduct own philosophical investigation, to preparation for writing an essay and exam in Philosophy for receiving the degree level.</w:t>
            </w:r>
          </w:p>
        </w:tc>
        <w:tc>
          <w:tcPr>
            <w:tcW w:w="2753" w:type="dxa"/>
            <w:vAlign w:val="center"/>
          </w:tcPr>
          <w:p w:rsidR="006F6F55" w:rsidRPr="00326547" w:rsidRDefault="006F6F55" w:rsidP="00471BAA">
            <w:pPr>
              <w:rPr>
                <w:b w:val="0"/>
                <w:bCs w:val="0"/>
                <w:sz w:val="18"/>
                <w:szCs w:val="18"/>
                <w:lang w:val="en-GB"/>
              </w:rPr>
            </w:pPr>
          </w:p>
        </w:tc>
      </w:tr>
      <w:tr w:rsidR="006F6F55" w:rsidRPr="00BB13FF" w:rsidTr="00CC0806">
        <w:trPr>
          <w:trHeight w:val="74"/>
        </w:trPr>
        <w:tc>
          <w:tcPr>
            <w:tcW w:w="2528" w:type="dxa"/>
          </w:tcPr>
          <w:p w:rsidR="006F6F55" w:rsidRPr="00326547" w:rsidRDefault="006F6F55" w:rsidP="00471BAA">
            <w:pPr>
              <w:rPr>
                <w:rFonts w:eastAsia="Times New Roman"/>
                <w:sz w:val="18"/>
                <w:szCs w:val="18"/>
                <w:lang w:val="en-GB" w:eastAsia="ru-RU"/>
              </w:rPr>
            </w:pPr>
          </w:p>
        </w:tc>
        <w:tc>
          <w:tcPr>
            <w:tcW w:w="1414" w:type="dxa"/>
            <w:vAlign w:val="center"/>
          </w:tcPr>
          <w:p w:rsidR="006F6F55" w:rsidRPr="00326547" w:rsidRDefault="006F6F55"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w:t>
            </w:r>
            <w:r w:rsidRPr="00326547">
              <w:rPr>
                <w:rFonts w:eastAsia="Times New Roman"/>
                <w:b w:val="0"/>
                <w:bCs w:val="0"/>
                <w:sz w:val="18"/>
                <w:szCs w:val="18"/>
                <w:vertAlign w:val="superscript"/>
                <w:lang w:val="en-GB" w:eastAsia="ru-RU"/>
              </w:rPr>
              <w:t>st</w:t>
            </w:r>
            <w:r w:rsidRPr="00326547">
              <w:rPr>
                <w:rFonts w:eastAsia="Times New Roman"/>
                <w:b w:val="0"/>
                <w:bCs w:val="0"/>
                <w:sz w:val="18"/>
                <w:szCs w:val="18"/>
                <w:lang w:val="en-GB" w:eastAsia="ru-RU"/>
              </w:rPr>
              <w:t xml:space="preserve"> year</w:t>
            </w:r>
          </w:p>
        </w:tc>
        <w:tc>
          <w:tcPr>
            <w:tcW w:w="1295" w:type="dxa"/>
            <w:vAlign w:val="center"/>
          </w:tcPr>
          <w:p w:rsidR="006F6F55" w:rsidRPr="00326547" w:rsidRDefault="006F6F55"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2 semester</w:t>
            </w:r>
          </w:p>
        </w:tc>
        <w:tc>
          <w:tcPr>
            <w:tcW w:w="1261" w:type="dxa"/>
            <w:vAlign w:val="center"/>
          </w:tcPr>
          <w:p w:rsidR="006F6F55" w:rsidRPr="00326547" w:rsidRDefault="006F6F55" w:rsidP="00CC0806">
            <w:pPr>
              <w:jc w:val="center"/>
              <w:rPr>
                <w:rFonts w:eastAsia="Times New Roman"/>
                <w:b w:val="0"/>
                <w:bCs w:val="0"/>
                <w:sz w:val="18"/>
                <w:szCs w:val="18"/>
                <w:highlight w:val="yellow"/>
                <w:lang w:val="en-GB" w:eastAsia="ru-RU"/>
              </w:rPr>
            </w:pPr>
          </w:p>
        </w:tc>
        <w:tc>
          <w:tcPr>
            <w:tcW w:w="1441" w:type="dxa"/>
          </w:tcPr>
          <w:p w:rsidR="006F6F55" w:rsidRPr="00326547" w:rsidRDefault="006F6F55" w:rsidP="00471BAA">
            <w:pPr>
              <w:rPr>
                <w:rFonts w:eastAsia="Times New Roman"/>
                <w:b w:val="0"/>
                <w:bCs w:val="0"/>
                <w:sz w:val="18"/>
                <w:szCs w:val="18"/>
                <w:lang w:val="en-GB" w:eastAsia="ru-RU"/>
              </w:rPr>
            </w:pPr>
          </w:p>
        </w:tc>
        <w:tc>
          <w:tcPr>
            <w:tcW w:w="1752" w:type="dxa"/>
          </w:tcPr>
          <w:p w:rsidR="006F6F55" w:rsidRPr="00753C7F" w:rsidRDefault="006F6F55" w:rsidP="001E0D6F">
            <w:pPr>
              <w:rPr>
                <w:rFonts w:eastAsia="Times New Roman"/>
                <w:b w:val="0"/>
                <w:bCs w:val="0"/>
                <w:sz w:val="24"/>
                <w:szCs w:val="24"/>
                <w:lang w:val="en-GB" w:eastAsia="ru-RU"/>
              </w:rPr>
            </w:pPr>
            <w:r w:rsidRPr="00753C7F">
              <w:rPr>
                <w:rFonts w:eastAsia="Times New Roman"/>
                <w:b w:val="0"/>
                <w:bCs w:val="0"/>
                <w:sz w:val="24"/>
                <w:szCs w:val="24"/>
                <w:lang w:val="en-GB" w:eastAsia="ru-RU"/>
              </w:rPr>
              <w:t>Critical analysis and theories on modern architecture – 4 ECTS</w:t>
            </w:r>
          </w:p>
        </w:tc>
        <w:tc>
          <w:tcPr>
            <w:tcW w:w="2479" w:type="dxa"/>
          </w:tcPr>
          <w:p w:rsidR="006F6F55" w:rsidRPr="00753C7F" w:rsidRDefault="006F6F55" w:rsidP="001E0D6F">
            <w:pPr>
              <w:jc w:val="both"/>
              <w:rPr>
                <w:bCs w:val="0"/>
                <w:sz w:val="24"/>
                <w:szCs w:val="24"/>
                <w:lang w:val="en-GB"/>
              </w:rPr>
            </w:pPr>
            <w:r w:rsidRPr="00753C7F">
              <w:rPr>
                <w:bCs w:val="0"/>
                <w:sz w:val="24"/>
                <w:szCs w:val="24"/>
                <w:lang w:val="en-GB"/>
              </w:rPr>
              <w:t>Course aims:</w:t>
            </w:r>
          </w:p>
          <w:p w:rsidR="006F6F55" w:rsidRPr="00753C7F" w:rsidRDefault="006F6F55" w:rsidP="001E0D6F">
            <w:pPr>
              <w:rPr>
                <w:rFonts w:eastAsia="Times New Roman"/>
                <w:b w:val="0"/>
                <w:sz w:val="24"/>
                <w:szCs w:val="24"/>
                <w:lang w:val="en-GB" w:eastAsia="ru-RU"/>
              </w:rPr>
            </w:pPr>
            <w:r w:rsidRPr="00753C7F">
              <w:rPr>
                <w:b w:val="0"/>
                <w:sz w:val="24"/>
                <w:szCs w:val="24"/>
                <w:lang w:val="en-GB"/>
              </w:rPr>
              <w:t>To introduce students with contemporary architectural theory in Western countries, with leading architectural schools, to reflect on their experience critically, to find the connection with architectural theories of the twentieth century, to give the knowledge of methodological and philosophical foundations of the main trends.</w:t>
            </w:r>
          </w:p>
        </w:tc>
        <w:tc>
          <w:tcPr>
            <w:tcW w:w="2753" w:type="dxa"/>
            <w:vAlign w:val="center"/>
          </w:tcPr>
          <w:p w:rsidR="006F6F55" w:rsidRPr="00326547" w:rsidRDefault="006F6F55" w:rsidP="00471BAA">
            <w:pPr>
              <w:rPr>
                <w:b w:val="0"/>
                <w:bCs w:val="0"/>
                <w:sz w:val="18"/>
                <w:szCs w:val="18"/>
                <w:lang w:val="en-GB"/>
              </w:rPr>
            </w:pPr>
          </w:p>
        </w:tc>
      </w:tr>
      <w:tr w:rsidR="006F6F55" w:rsidRPr="00077F3C" w:rsidTr="00CC0806">
        <w:trPr>
          <w:trHeight w:val="74"/>
        </w:trPr>
        <w:tc>
          <w:tcPr>
            <w:tcW w:w="2528" w:type="dxa"/>
          </w:tcPr>
          <w:p w:rsidR="006F6F55" w:rsidRPr="00077F3C" w:rsidRDefault="006F6F55" w:rsidP="00471BAA">
            <w:pPr>
              <w:rPr>
                <w:rFonts w:eastAsia="Times New Roman"/>
                <w:sz w:val="24"/>
                <w:szCs w:val="24"/>
                <w:lang w:val="en-GB" w:eastAsia="ru-RU"/>
              </w:rPr>
            </w:pPr>
            <w:r w:rsidRPr="00077F3C">
              <w:rPr>
                <w:rFonts w:eastAsia="Times New Roman"/>
                <w:sz w:val="24"/>
                <w:szCs w:val="24"/>
                <w:lang w:val="en-GB" w:eastAsia="ru-RU"/>
              </w:rPr>
              <w:t>Total</w:t>
            </w:r>
          </w:p>
        </w:tc>
        <w:tc>
          <w:tcPr>
            <w:tcW w:w="1414" w:type="dxa"/>
            <w:vAlign w:val="center"/>
          </w:tcPr>
          <w:p w:rsidR="006F6F55" w:rsidRPr="00077F3C" w:rsidRDefault="006F6F55" w:rsidP="00CC0806">
            <w:pPr>
              <w:jc w:val="center"/>
              <w:rPr>
                <w:rFonts w:eastAsia="Times New Roman"/>
                <w:b w:val="0"/>
                <w:bCs w:val="0"/>
                <w:sz w:val="24"/>
                <w:szCs w:val="24"/>
                <w:lang w:val="en-GB" w:eastAsia="ru-RU"/>
              </w:rPr>
            </w:pPr>
          </w:p>
        </w:tc>
        <w:tc>
          <w:tcPr>
            <w:tcW w:w="1295" w:type="dxa"/>
            <w:vAlign w:val="center"/>
          </w:tcPr>
          <w:p w:rsidR="006F6F55" w:rsidRPr="00077F3C" w:rsidRDefault="006F6F55" w:rsidP="00CC0806">
            <w:pPr>
              <w:jc w:val="center"/>
              <w:rPr>
                <w:rFonts w:eastAsia="Times New Roman"/>
                <w:b w:val="0"/>
                <w:bCs w:val="0"/>
                <w:sz w:val="24"/>
                <w:szCs w:val="24"/>
                <w:lang w:val="en-GB" w:eastAsia="ru-RU"/>
              </w:rPr>
            </w:pPr>
          </w:p>
        </w:tc>
        <w:tc>
          <w:tcPr>
            <w:tcW w:w="1261" w:type="dxa"/>
            <w:vAlign w:val="center"/>
          </w:tcPr>
          <w:p w:rsidR="006F6F55" w:rsidRPr="00077F3C" w:rsidRDefault="006F6F55" w:rsidP="00CC0806">
            <w:pPr>
              <w:jc w:val="center"/>
              <w:rPr>
                <w:rFonts w:eastAsia="Times New Roman"/>
                <w:b w:val="0"/>
                <w:bCs w:val="0"/>
                <w:sz w:val="24"/>
                <w:szCs w:val="24"/>
                <w:lang w:val="en-GB" w:eastAsia="ru-RU"/>
              </w:rPr>
            </w:pPr>
            <w:r w:rsidRPr="00077F3C">
              <w:rPr>
                <w:rFonts w:eastAsia="Times New Roman"/>
                <w:b w:val="0"/>
                <w:bCs w:val="0"/>
                <w:sz w:val="24"/>
                <w:szCs w:val="24"/>
                <w:lang w:val="en-GB" w:eastAsia="ru-RU"/>
              </w:rPr>
              <w:t>30</w:t>
            </w:r>
          </w:p>
        </w:tc>
        <w:tc>
          <w:tcPr>
            <w:tcW w:w="1441" w:type="dxa"/>
          </w:tcPr>
          <w:p w:rsidR="006F6F55" w:rsidRPr="00077F3C" w:rsidRDefault="006F6F55" w:rsidP="00471BAA">
            <w:pPr>
              <w:rPr>
                <w:rFonts w:eastAsia="Times New Roman"/>
                <w:b w:val="0"/>
                <w:bCs w:val="0"/>
                <w:sz w:val="24"/>
                <w:szCs w:val="24"/>
                <w:lang w:val="en-GB" w:eastAsia="ru-RU"/>
              </w:rPr>
            </w:pPr>
          </w:p>
        </w:tc>
        <w:tc>
          <w:tcPr>
            <w:tcW w:w="1752" w:type="dxa"/>
          </w:tcPr>
          <w:p w:rsidR="006F6F55" w:rsidRPr="00077F3C" w:rsidRDefault="006F6F55" w:rsidP="00471BAA">
            <w:pPr>
              <w:rPr>
                <w:rFonts w:eastAsia="Times New Roman"/>
                <w:b w:val="0"/>
                <w:bCs w:val="0"/>
                <w:sz w:val="24"/>
                <w:szCs w:val="24"/>
                <w:lang w:val="en-GB" w:eastAsia="ru-RU"/>
              </w:rPr>
            </w:pPr>
          </w:p>
        </w:tc>
        <w:tc>
          <w:tcPr>
            <w:tcW w:w="2479" w:type="dxa"/>
          </w:tcPr>
          <w:p w:rsidR="006F6F55" w:rsidRPr="00077F3C" w:rsidRDefault="006F6F55" w:rsidP="00471BAA">
            <w:pPr>
              <w:jc w:val="both"/>
              <w:rPr>
                <w:bCs w:val="0"/>
                <w:sz w:val="24"/>
                <w:szCs w:val="24"/>
                <w:lang w:val="en-GB"/>
              </w:rPr>
            </w:pPr>
          </w:p>
        </w:tc>
        <w:tc>
          <w:tcPr>
            <w:tcW w:w="2753" w:type="dxa"/>
            <w:vAlign w:val="center"/>
          </w:tcPr>
          <w:p w:rsidR="006F6F55" w:rsidRPr="00077F3C" w:rsidRDefault="006F6F55" w:rsidP="00471BAA">
            <w:pPr>
              <w:rPr>
                <w:b w:val="0"/>
                <w:bCs w:val="0"/>
                <w:sz w:val="24"/>
                <w:szCs w:val="24"/>
                <w:lang w:val="en-GB"/>
              </w:rPr>
            </w:pPr>
          </w:p>
        </w:tc>
      </w:tr>
      <w:tr w:rsidR="00A5315E" w:rsidRPr="00BB13FF" w:rsidTr="00CC0806">
        <w:trPr>
          <w:trHeight w:val="74"/>
        </w:trPr>
        <w:tc>
          <w:tcPr>
            <w:tcW w:w="2528" w:type="dxa"/>
            <w:vMerge w:val="restart"/>
          </w:tcPr>
          <w:p w:rsidR="00A5315E" w:rsidRPr="00326547" w:rsidRDefault="00A5315E" w:rsidP="00471BAA">
            <w:pPr>
              <w:rPr>
                <w:rFonts w:eastAsia="Times New Roman"/>
                <w:sz w:val="18"/>
                <w:szCs w:val="18"/>
                <w:lang w:val="en-GB" w:eastAsia="ru-RU"/>
              </w:rPr>
            </w:pPr>
            <w:r w:rsidRPr="00753C7F">
              <w:rPr>
                <w:rFonts w:eastAsia="Times New Roman"/>
                <w:b w:val="0"/>
                <w:sz w:val="28"/>
                <w:szCs w:val="28"/>
                <w:lang w:val="en-GB" w:eastAsia="ru-RU"/>
              </w:rPr>
              <w:t>FINAL PROJECT/MASTER DISSERTATION</w:t>
            </w:r>
          </w:p>
        </w:tc>
        <w:tc>
          <w:tcPr>
            <w:tcW w:w="1414" w:type="dxa"/>
            <w:vAlign w:val="center"/>
          </w:tcPr>
          <w:p w:rsidR="00A5315E" w:rsidRPr="00326547" w:rsidRDefault="00A5315E"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2</w:t>
            </w:r>
            <w:r w:rsidRPr="00326547">
              <w:rPr>
                <w:rFonts w:eastAsia="Times New Roman"/>
                <w:b w:val="0"/>
                <w:bCs w:val="0"/>
                <w:sz w:val="18"/>
                <w:szCs w:val="18"/>
                <w:vertAlign w:val="superscript"/>
                <w:lang w:val="en-GB" w:eastAsia="ru-RU"/>
              </w:rPr>
              <w:t>nd</w:t>
            </w:r>
            <w:r w:rsidRPr="00326547">
              <w:rPr>
                <w:rFonts w:eastAsia="Times New Roman"/>
                <w:b w:val="0"/>
                <w:bCs w:val="0"/>
                <w:sz w:val="18"/>
                <w:szCs w:val="18"/>
                <w:lang w:val="en-GB" w:eastAsia="ru-RU"/>
              </w:rPr>
              <w:t xml:space="preserve"> year</w:t>
            </w:r>
          </w:p>
        </w:tc>
        <w:tc>
          <w:tcPr>
            <w:tcW w:w="1295" w:type="dxa"/>
            <w:vAlign w:val="center"/>
          </w:tcPr>
          <w:p w:rsidR="00A5315E" w:rsidRPr="00326547" w:rsidRDefault="00A5315E"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 semester</w:t>
            </w:r>
          </w:p>
        </w:tc>
        <w:tc>
          <w:tcPr>
            <w:tcW w:w="1261" w:type="dxa"/>
            <w:vAlign w:val="center"/>
          </w:tcPr>
          <w:p w:rsidR="00A5315E" w:rsidRPr="00A5315E" w:rsidRDefault="00A5315E" w:rsidP="00CC0806">
            <w:pPr>
              <w:jc w:val="center"/>
              <w:rPr>
                <w:rFonts w:eastAsia="Times New Roman"/>
                <w:b w:val="0"/>
                <w:bCs w:val="0"/>
                <w:sz w:val="18"/>
                <w:szCs w:val="18"/>
                <w:lang w:val="en-GB" w:eastAsia="ru-RU"/>
              </w:rPr>
            </w:pPr>
          </w:p>
        </w:tc>
        <w:tc>
          <w:tcPr>
            <w:tcW w:w="1441" w:type="dxa"/>
          </w:tcPr>
          <w:p w:rsidR="00A5315E" w:rsidRPr="00326547" w:rsidRDefault="00A5315E" w:rsidP="00471BAA">
            <w:pPr>
              <w:rPr>
                <w:rFonts w:eastAsia="Times New Roman"/>
                <w:b w:val="0"/>
                <w:bCs w:val="0"/>
                <w:sz w:val="18"/>
                <w:szCs w:val="18"/>
                <w:lang w:val="en-GB" w:eastAsia="ru-RU"/>
              </w:rPr>
            </w:pPr>
          </w:p>
        </w:tc>
        <w:tc>
          <w:tcPr>
            <w:tcW w:w="1752" w:type="dxa"/>
          </w:tcPr>
          <w:p w:rsidR="00A5315E" w:rsidRPr="00326547" w:rsidRDefault="00A5315E" w:rsidP="00471BAA">
            <w:pPr>
              <w:rPr>
                <w:rFonts w:eastAsia="Times New Roman"/>
                <w:b w:val="0"/>
                <w:bCs w:val="0"/>
                <w:sz w:val="18"/>
                <w:szCs w:val="18"/>
                <w:lang w:val="en-GB" w:eastAsia="ru-RU"/>
              </w:rPr>
            </w:pPr>
          </w:p>
        </w:tc>
        <w:tc>
          <w:tcPr>
            <w:tcW w:w="2479" w:type="dxa"/>
          </w:tcPr>
          <w:p w:rsidR="00A5315E" w:rsidRPr="00326547" w:rsidRDefault="00A5315E" w:rsidP="00471BAA">
            <w:pPr>
              <w:jc w:val="both"/>
              <w:rPr>
                <w:bCs w:val="0"/>
                <w:sz w:val="18"/>
                <w:szCs w:val="18"/>
                <w:lang w:val="en-GB"/>
              </w:rPr>
            </w:pPr>
          </w:p>
        </w:tc>
        <w:tc>
          <w:tcPr>
            <w:tcW w:w="2753" w:type="dxa"/>
            <w:vAlign w:val="center"/>
          </w:tcPr>
          <w:p w:rsidR="00A5315E" w:rsidRPr="00326547" w:rsidRDefault="00A5315E" w:rsidP="00471BAA">
            <w:pPr>
              <w:rPr>
                <w:b w:val="0"/>
                <w:bCs w:val="0"/>
                <w:sz w:val="18"/>
                <w:szCs w:val="18"/>
                <w:lang w:val="en-GB"/>
              </w:rPr>
            </w:pPr>
          </w:p>
        </w:tc>
      </w:tr>
      <w:tr w:rsidR="00A5315E" w:rsidRPr="00BB13FF" w:rsidTr="00CC0806">
        <w:trPr>
          <w:trHeight w:val="74"/>
        </w:trPr>
        <w:tc>
          <w:tcPr>
            <w:tcW w:w="2528" w:type="dxa"/>
            <w:vMerge/>
          </w:tcPr>
          <w:p w:rsidR="00A5315E" w:rsidRPr="00753C7F" w:rsidRDefault="00A5315E" w:rsidP="00471BAA">
            <w:pPr>
              <w:rPr>
                <w:rFonts w:eastAsia="Times New Roman"/>
                <w:b w:val="0"/>
                <w:sz w:val="28"/>
                <w:szCs w:val="28"/>
                <w:lang w:val="en-GB" w:eastAsia="ru-RU"/>
              </w:rPr>
            </w:pPr>
          </w:p>
        </w:tc>
        <w:tc>
          <w:tcPr>
            <w:tcW w:w="1414" w:type="dxa"/>
            <w:vAlign w:val="center"/>
          </w:tcPr>
          <w:p w:rsidR="00A5315E" w:rsidRPr="00326547" w:rsidRDefault="00A5315E"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2</w:t>
            </w:r>
            <w:r w:rsidRPr="00326547">
              <w:rPr>
                <w:rFonts w:eastAsia="Times New Roman"/>
                <w:b w:val="0"/>
                <w:bCs w:val="0"/>
                <w:sz w:val="18"/>
                <w:szCs w:val="18"/>
                <w:vertAlign w:val="superscript"/>
                <w:lang w:val="en-GB" w:eastAsia="ru-RU"/>
              </w:rPr>
              <w:t>nd</w:t>
            </w:r>
            <w:r w:rsidRPr="00326547">
              <w:rPr>
                <w:rFonts w:eastAsia="Times New Roman"/>
                <w:b w:val="0"/>
                <w:bCs w:val="0"/>
                <w:sz w:val="18"/>
                <w:szCs w:val="18"/>
                <w:lang w:val="en-GB" w:eastAsia="ru-RU"/>
              </w:rPr>
              <w:t xml:space="preserve"> year</w:t>
            </w:r>
          </w:p>
        </w:tc>
        <w:tc>
          <w:tcPr>
            <w:tcW w:w="1295" w:type="dxa"/>
            <w:vAlign w:val="center"/>
          </w:tcPr>
          <w:p w:rsidR="00A5315E" w:rsidRPr="00326547" w:rsidRDefault="00A5315E" w:rsidP="00CC0806">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2 semester</w:t>
            </w:r>
          </w:p>
        </w:tc>
        <w:tc>
          <w:tcPr>
            <w:tcW w:w="1261" w:type="dxa"/>
            <w:vAlign w:val="center"/>
          </w:tcPr>
          <w:p w:rsidR="00A5315E" w:rsidRPr="00A5315E" w:rsidRDefault="00A5315E" w:rsidP="00CC0806">
            <w:pPr>
              <w:jc w:val="center"/>
              <w:rPr>
                <w:rFonts w:eastAsia="Times New Roman"/>
                <w:b w:val="0"/>
                <w:bCs w:val="0"/>
                <w:sz w:val="18"/>
                <w:szCs w:val="18"/>
                <w:lang w:val="en-GB" w:eastAsia="ru-RU"/>
              </w:rPr>
            </w:pPr>
          </w:p>
        </w:tc>
        <w:tc>
          <w:tcPr>
            <w:tcW w:w="1441" w:type="dxa"/>
          </w:tcPr>
          <w:p w:rsidR="00A5315E" w:rsidRPr="00326547" w:rsidRDefault="00A5315E" w:rsidP="00471BAA">
            <w:pPr>
              <w:rPr>
                <w:rFonts w:eastAsia="Times New Roman"/>
                <w:b w:val="0"/>
                <w:bCs w:val="0"/>
                <w:sz w:val="18"/>
                <w:szCs w:val="18"/>
                <w:lang w:val="en-GB" w:eastAsia="ru-RU"/>
              </w:rPr>
            </w:pPr>
          </w:p>
        </w:tc>
        <w:tc>
          <w:tcPr>
            <w:tcW w:w="1752" w:type="dxa"/>
          </w:tcPr>
          <w:p w:rsidR="00A5315E" w:rsidRPr="00326547" w:rsidRDefault="00A5315E" w:rsidP="00471BAA">
            <w:pPr>
              <w:rPr>
                <w:rFonts w:eastAsia="Times New Roman"/>
                <w:b w:val="0"/>
                <w:bCs w:val="0"/>
                <w:sz w:val="18"/>
                <w:szCs w:val="18"/>
                <w:lang w:val="en-GB" w:eastAsia="ru-RU"/>
              </w:rPr>
            </w:pPr>
          </w:p>
        </w:tc>
        <w:tc>
          <w:tcPr>
            <w:tcW w:w="2479" w:type="dxa"/>
          </w:tcPr>
          <w:p w:rsidR="00A5315E" w:rsidRPr="00326547" w:rsidRDefault="00A5315E" w:rsidP="00471BAA">
            <w:pPr>
              <w:jc w:val="both"/>
              <w:rPr>
                <w:bCs w:val="0"/>
                <w:sz w:val="18"/>
                <w:szCs w:val="18"/>
                <w:lang w:val="en-GB"/>
              </w:rPr>
            </w:pPr>
          </w:p>
        </w:tc>
        <w:tc>
          <w:tcPr>
            <w:tcW w:w="2753" w:type="dxa"/>
            <w:vAlign w:val="center"/>
          </w:tcPr>
          <w:p w:rsidR="00A5315E" w:rsidRPr="00326547" w:rsidRDefault="00A5315E" w:rsidP="00471BAA">
            <w:pPr>
              <w:rPr>
                <w:b w:val="0"/>
                <w:bCs w:val="0"/>
                <w:sz w:val="18"/>
                <w:szCs w:val="18"/>
                <w:lang w:val="en-GB"/>
              </w:rPr>
            </w:pPr>
          </w:p>
        </w:tc>
      </w:tr>
      <w:tr w:rsidR="00190C51" w:rsidRPr="00077F3C" w:rsidTr="00CC0806">
        <w:trPr>
          <w:trHeight w:val="74"/>
        </w:trPr>
        <w:tc>
          <w:tcPr>
            <w:tcW w:w="2528" w:type="dxa"/>
          </w:tcPr>
          <w:p w:rsidR="00190C51" w:rsidRPr="00077F3C" w:rsidRDefault="00190C51" w:rsidP="00471BAA">
            <w:pPr>
              <w:rPr>
                <w:rFonts w:eastAsia="Times New Roman"/>
                <w:sz w:val="24"/>
                <w:szCs w:val="24"/>
                <w:lang w:val="en-GB" w:eastAsia="ru-RU"/>
              </w:rPr>
            </w:pPr>
            <w:r w:rsidRPr="00077F3C">
              <w:rPr>
                <w:rFonts w:eastAsia="Times New Roman"/>
                <w:sz w:val="24"/>
                <w:szCs w:val="24"/>
                <w:lang w:val="en-GB" w:eastAsia="ru-RU"/>
              </w:rPr>
              <w:t>Total</w:t>
            </w:r>
          </w:p>
        </w:tc>
        <w:tc>
          <w:tcPr>
            <w:tcW w:w="1414" w:type="dxa"/>
            <w:vAlign w:val="center"/>
          </w:tcPr>
          <w:p w:rsidR="00190C51" w:rsidRPr="00077F3C" w:rsidRDefault="00190C51" w:rsidP="00CC0806">
            <w:pPr>
              <w:jc w:val="center"/>
              <w:rPr>
                <w:rFonts w:eastAsia="Times New Roman"/>
                <w:b w:val="0"/>
                <w:bCs w:val="0"/>
                <w:sz w:val="24"/>
                <w:szCs w:val="24"/>
                <w:lang w:val="en-GB" w:eastAsia="ru-RU"/>
              </w:rPr>
            </w:pPr>
          </w:p>
        </w:tc>
        <w:tc>
          <w:tcPr>
            <w:tcW w:w="1295" w:type="dxa"/>
            <w:vAlign w:val="center"/>
          </w:tcPr>
          <w:p w:rsidR="00190C51" w:rsidRPr="00077F3C" w:rsidRDefault="00190C51" w:rsidP="00CC0806">
            <w:pPr>
              <w:jc w:val="center"/>
              <w:rPr>
                <w:rFonts w:eastAsia="Times New Roman"/>
                <w:b w:val="0"/>
                <w:bCs w:val="0"/>
                <w:sz w:val="24"/>
                <w:szCs w:val="24"/>
                <w:lang w:val="en-GB" w:eastAsia="ru-RU"/>
              </w:rPr>
            </w:pPr>
          </w:p>
        </w:tc>
        <w:tc>
          <w:tcPr>
            <w:tcW w:w="1261" w:type="dxa"/>
            <w:vAlign w:val="center"/>
          </w:tcPr>
          <w:p w:rsidR="00190C51" w:rsidRPr="00077F3C" w:rsidRDefault="00190C51" w:rsidP="00CC0806">
            <w:pPr>
              <w:jc w:val="center"/>
              <w:rPr>
                <w:rFonts w:eastAsia="Times New Roman"/>
                <w:b w:val="0"/>
                <w:bCs w:val="0"/>
                <w:sz w:val="24"/>
                <w:szCs w:val="24"/>
                <w:lang w:val="en-GB" w:eastAsia="ru-RU"/>
              </w:rPr>
            </w:pPr>
            <w:r w:rsidRPr="00077F3C">
              <w:rPr>
                <w:rFonts w:eastAsia="Times New Roman"/>
                <w:b w:val="0"/>
                <w:bCs w:val="0"/>
                <w:sz w:val="24"/>
                <w:szCs w:val="24"/>
                <w:lang w:val="en-GB" w:eastAsia="ru-RU"/>
              </w:rPr>
              <w:t>30</w:t>
            </w:r>
          </w:p>
        </w:tc>
        <w:tc>
          <w:tcPr>
            <w:tcW w:w="1441" w:type="dxa"/>
          </w:tcPr>
          <w:p w:rsidR="00190C51" w:rsidRPr="00077F3C" w:rsidRDefault="00190C51" w:rsidP="00471BAA">
            <w:pPr>
              <w:rPr>
                <w:rFonts w:eastAsia="Times New Roman"/>
                <w:b w:val="0"/>
                <w:bCs w:val="0"/>
                <w:sz w:val="24"/>
                <w:szCs w:val="24"/>
                <w:lang w:val="en-GB" w:eastAsia="ru-RU"/>
              </w:rPr>
            </w:pPr>
          </w:p>
        </w:tc>
        <w:tc>
          <w:tcPr>
            <w:tcW w:w="1752" w:type="dxa"/>
          </w:tcPr>
          <w:p w:rsidR="00190C51" w:rsidRPr="00077F3C" w:rsidRDefault="00190C51" w:rsidP="00471BAA">
            <w:pPr>
              <w:rPr>
                <w:rFonts w:eastAsia="Times New Roman"/>
                <w:b w:val="0"/>
                <w:bCs w:val="0"/>
                <w:sz w:val="24"/>
                <w:szCs w:val="24"/>
                <w:lang w:val="en-GB" w:eastAsia="ru-RU"/>
              </w:rPr>
            </w:pPr>
          </w:p>
        </w:tc>
        <w:tc>
          <w:tcPr>
            <w:tcW w:w="2479" w:type="dxa"/>
          </w:tcPr>
          <w:p w:rsidR="00190C51" w:rsidRPr="00077F3C" w:rsidRDefault="00190C51" w:rsidP="00471BAA">
            <w:pPr>
              <w:jc w:val="both"/>
              <w:rPr>
                <w:bCs w:val="0"/>
                <w:sz w:val="24"/>
                <w:szCs w:val="24"/>
                <w:lang w:val="en-GB"/>
              </w:rPr>
            </w:pPr>
          </w:p>
        </w:tc>
        <w:tc>
          <w:tcPr>
            <w:tcW w:w="2753" w:type="dxa"/>
            <w:vAlign w:val="center"/>
          </w:tcPr>
          <w:p w:rsidR="00190C51" w:rsidRPr="00077F3C" w:rsidRDefault="00190C51" w:rsidP="00471BAA">
            <w:pPr>
              <w:rPr>
                <w:b w:val="0"/>
                <w:bCs w:val="0"/>
                <w:sz w:val="24"/>
                <w:szCs w:val="24"/>
                <w:lang w:val="en-GB"/>
              </w:rPr>
            </w:pPr>
          </w:p>
        </w:tc>
      </w:tr>
      <w:tr w:rsidR="00190C51" w:rsidRPr="00077F3C" w:rsidTr="00CC0806">
        <w:trPr>
          <w:trHeight w:val="268"/>
        </w:trPr>
        <w:tc>
          <w:tcPr>
            <w:tcW w:w="2528" w:type="dxa"/>
          </w:tcPr>
          <w:p w:rsidR="00190C51" w:rsidRPr="00077F3C" w:rsidRDefault="00190C51" w:rsidP="00471BAA">
            <w:pPr>
              <w:rPr>
                <w:rFonts w:eastAsia="Times New Roman"/>
                <w:sz w:val="24"/>
                <w:szCs w:val="24"/>
                <w:lang w:val="en-GB" w:eastAsia="ru-RU"/>
              </w:rPr>
            </w:pPr>
            <w:r w:rsidRPr="00077F3C">
              <w:rPr>
                <w:rFonts w:eastAsia="Times New Roman"/>
                <w:sz w:val="24"/>
                <w:szCs w:val="24"/>
                <w:lang w:val="en-GB" w:eastAsia="ru-RU"/>
              </w:rPr>
              <w:t>Total for Master course:</w:t>
            </w:r>
          </w:p>
        </w:tc>
        <w:tc>
          <w:tcPr>
            <w:tcW w:w="1414" w:type="dxa"/>
            <w:vAlign w:val="center"/>
          </w:tcPr>
          <w:p w:rsidR="00190C51" w:rsidRPr="00077F3C" w:rsidRDefault="00190C51" w:rsidP="00CC0806">
            <w:pPr>
              <w:jc w:val="center"/>
              <w:rPr>
                <w:rFonts w:eastAsia="Times New Roman"/>
                <w:b w:val="0"/>
                <w:bCs w:val="0"/>
                <w:sz w:val="24"/>
                <w:szCs w:val="24"/>
                <w:lang w:val="en-GB" w:eastAsia="ru-RU"/>
              </w:rPr>
            </w:pPr>
            <w:r w:rsidRPr="00077F3C">
              <w:rPr>
                <w:rFonts w:eastAsia="Times New Roman"/>
                <w:b w:val="0"/>
                <w:bCs w:val="0"/>
                <w:sz w:val="24"/>
                <w:szCs w:val="24"/>
                <w:lang w:val="en-GB" w:eastAsia="ru-RU"/>
              </w:rPr>
              <w:t>1,5 years</w:t>
            </w:r>
          </w:p>
        </w:tc>
        <w:tc>
          <w:tcPr>
            <w:tcW w:w="1295" w:type="dxa"/>
            <w:vAlign w:val="center"/>
          </w:tcPr>
          <w:p w:rsidR="00190C51" w:rsidRPr="00077F3C" w:rsidRDefault="00190C51" w:rsidP="00CC0806">
            <w:pPr>
              <w:jc w:val="center"/>
              <w:rPr>
                <w:rFonts w:eastAsia="Times New Roman"/>
                <w:b w:val="0"/>
                <w:bCs w:val="0"/>
                <w:sz w:val="24"/>
                <w:szCs w:val="24"/>
                <w:lang w:val="en-GB" w:eastAsia="ru-RU"/>
              </w:rPr>
            </w:pPr>
            <w:r w:rsidRPr="00077F3C">
              <w:rPr>
                <w:rFonts w:eastAsia="Times New Roman"/>
                <w:b w:val="0"/>
                <w:bCs w:val="0"/>
                <w:sz w:val="24"/>
                <w:szCs w:val="24"/>
                <w:lang w:val="en-GB" w:eastAsia="ru-RU"/>
              </w:rPr>
              <w:t>3 semesters</w:t>
            </w:r>
          </w:p>
        </w:tc>
        <w:tc>
          <w:tcPr>
            <w:tcW w:w="1261" w:type="dxa"/>
            <w:vAlign w:val="center"/>
          </w:tcPr>
          <w:p w:rsidR="00190C51" w:rsidRPr="00077F3C" w:rsidRDefault="00190C51" w:rsidP="00CC0806">
            <w:pPr>
              <w:jc w:val="center"/>
              <w:rPr>
                <w:rFonts w:eastAsia="Times New Roman"/>
                <w:b w:val="0"/>
                <w:bCs w:val="0"/>
                <w:sz w:val="24"/>
                <w:szCs w:val="24"/>
                <w:lang w:val="en-GB" w:eastAsia="ru-RU"/>
              </w:rPr>
            </w:pPr>
            <w:r w:rsidRPr="00077F3C">
              <w:rPr>
                <w:rFonts w:eastAsia="Times New Roman"/>
                <w:b w:val="0"/>
                <w:bCs w:val="0"/>
                <w:sz w:val="24"/>
                <w:szCs w:val="24"/>
                <w:lang w:val="en-GB" w:eastAsia="ru-RU"/>
              </w:rPr>
              <w:t>90</w:t>
            </w:r>
          </w:p>
        </w:tc>
        <w:tc>
          <w:tcPr>
            <w:tcW w:w="1441" w:type="dxa"/>
          </w:tcPr>
          <w:p w:rsidR="00190C51" w:rsidRPr="00077F3C" w:rsidRDefault="00190C51" w:rsidP="00471BAA">
            <w:pPr>
              <w:rPr>
                <w:rFonts w:eastAsia="Times New Roman"/>
                <w:b w:val="0"/>
                <w:bCs w:val="0"/>
                <w:sz w:val="24"/>
                <w:szCs w:val="24"/>
                <w:lang w:val="en-GB" w:eastAsia="ru-RU"/>
              </w:rPr>
            </w:pPr>
          </w:p>
        </w:tc>
        <w:tc>
          <w:tcPr>
            <w:tcW w:w="1752" w:type="dxa"/>
          </w:tcPr>
          <w:p w:rsidR="00190C51" w:rsidRPr="00077F3C" w:rsidRDefault="00190C51" w:rsidP="00471BAA">
            <w:pPr>
              <w:rPr>
                <w:rFonts w:eastAsia="Times New Roman"/>
                <w:b w:val="0"/>
                <w:bCs w:val="0"/>
                <w:sz w:val="24"/>
                <w:szCs w:val="24"/>
                <w:lang w:val="en-GB" w:eastAsia="ru-RU"/>
              </w:rPr>
            </w:pPr>
          </w:p>
        </w:tc>
        <w:tc>
          <w:tcPr>
            <w:tcW w:w="2479" w:type="dxa"/>
          </w:tcPr>
          <w:p w:rsidR="00190C51" w:rsidRPr="00077F3C" w:rsidRDefault="00190C51" w:rsidP="00471BAA">
            <w:pPr>
              <w:jc w:val="both"/>
              <w:rPr>
                <w:bCs w:val="0"/>
                <w:sz w:val="24"/>
                <w:szCs w:val="24"/>
                <w:lang w:val="en-GB"/>
              </w:rPr>
            </w:pPr>
          </w:p>
        </w:tc>
        <w:tc>
          <w:tcPr>
            <w:tcW w:w="2753" w:type="dxa"/>
            <w:vAlign w:val="center"/>
          </w:tcPr>
          <w:p w:rsidR="00190C51" w:rsidRPr="00077F3C" w:rsidRDefault="00190C51" w:rsidP="00471BAA">
            <w:pPr>
              <w:rPr>
                <w:b w:val="0"/>
                <w:bCs w:val="0"/>
                <w:sz w:val="24"/>
                <w:szCs w:val="24"/>
                <w:lang w:val="en-GB"/>
              </w:rPr>
            </w:pPr>
          </w:p>
        </w:tc>
      </w:tr>
    </w:tbl>
    <w:p w:rsidR="00131A9F" w:rsidRDefault="00131A9F" w:rsidP="00DB43ED">
      <w:pPr>
        <w:jc w:val="center"/>
        <w:rPr>
          <w:rFonts w:ascii="Arial" w:hAnsi="Arial" w:cs="Arial"/>
          <w:color w:val="000000"/>
          <w:sz w:val="28"/>
          <w:szCs w:val="28"/>
          <w:shd w:val="clear" w:color="auto" w:fill="FFFFFF"/>
          <w:lang w:val="en-US"/>
        </w:rPr>
      </w:pPr>
    </w:p>
    <w:p w:rsidR="00190C51" w:rsidRDefault="00190C51" w:rsidP="00DB43ED">
      <w:pPr>
        <w:jc w:val="center"/>
        <w:rPr>
          <w:rFonts w:ascii="Arial" w:hAnsi="Arial" w:cs="Arial"/>
          <w:color w:val="000000"/>
          <w:sz w:val="28"/>
          <w:szCs w:val="28"/>
          <w:shd w:val="clear" w:color="auto" w:fill="FFFFFF"/>
          <w:lang w:val="en-US"/>
        </w:rPr>
      </w:pPr>
    </w:p>
    <w:p w:rsidR="00A5315E" w:rsidRDefault="00A5315E" w:rsidP="00DB43ED">
      <w:pPr>
        <w:jc w:val="center"/>
        <w:rPr>
          <w:rFonts w:ascii="Arial" w:hAnsi="Arial" w:cs="Arial"/>
          <w:color w:val="000000"/>
          <w:sz w:val="28"/>
          <w:szCs w:val="28"/>
          <w:shd w:val="clear" w:color="auto" w:fill="FFFFFF"/>
          <w:lang w:val="en-US"/>
        </w:rPr>
      </w:pPr>
    </w:p>
    <w:p w:rsidR="00A5315E" w:rsidRDefault="00A5315E" w:rsidP="00DB43ED">
      <w:pPr>
        <w:jc w:val="center"/>
        <w:rPr>
          <w:rFonts w:ascii="Arial" w:hAnsi="Arial" w:cs="Arial"/>
          <w:color w:val="000000"/>
          <w:sz w:val="28"/>
          <w:szCs w:val="28"/>
          <w:shd w:val="clear" w:color="auto" w:fill="FFFFFF"/>
          <w:lang w:val="en-US"/>
        </w:rPr>
      </w:pPr>
    </w:p>
    <w:p w:rsidR="00DB43ED" w:rsidRPr="00E26FDD" w:rsidRDefault="00DB43ED" w:rsidP="00DB43ED">
      <w:pPr>
        <w:jc w:val="center"/>
        <w:rPr>
          <w:rFonts w:ascii="Arial" w:hAnsi="Arial" w:cs="Arial"/>
          <w:sz w:val="28"/>
          <w:szCs w:val="28"/>
          <w:lang w:val="en-US"/>
        </w:rPr>
      </w:pPr>
      <w:r w:rsidRPr="00E26FDD">
        <w:rPr>
          <w:rFonts w:ascii="Arial" w:hAnsi="Arial" w:cs="Arial"/>
          <w:color w:val="000000"/>
          <w:sz w:val="28"/>
          <w:szCs w:val="28"/>
          <w:shd w:val="clear" w:color="auto" w:fill="FFFFFF"/>
          <w:lang w:val="en-US"/>
        </w:rPr>
        <w:t xml:space="preserve">MATRIX of existing </w:t>
      </w:r>
      <w:r>
        <w:rPr>
          <w:rFonts w:ascii="Arial" w:hAnsi="Arial" w:cs="Arial"/>
          <w:color w:val="000000"/>
          <w:sz w:val="28"/>
          <w:szCs w:val="28"/>
          <w:shd w:val="clear" w:color="auto" w:fill="FFFFFF"/>
          <w:lang w:val="en-US"/>
        </w:rPr>
        <w:t>PhD (Doctorate)</w:t>
      </w:r>
      <w:r w:rsidRPr="00E26FDD">
        <w:rPr>
          <w:rFonts w:ascii="Arial" w:hAnsi="Arial" w:cs="Arial"/>
          <w:color w:val="000000"/>
          <w:sz w:val="28"/>
          <w:szCs w:val="28"/>
          <w:shd w:val="clear" w:color="auto" w:fill="FFFFFF"/>
          <w:lang w:val="en-US"/>
        </w:rPr>
        <w:t xml:space="preserve"> course </w:t>
      </w:r>
      <w:r w:rsidRPr="00DB43ED">
        <w:rPr>
          <w:rFonts w:ascii="Arial" w:hAnsi="Arial" w:cs="Arial"/>
          <w:color w:val="000000"/>
          <w:sz w:val="28"/>
          <w:szCs w:val="28"/>
          <w:highlight w:val="yellow"/>
          <w:shd w:val="clear" w:color="auto" w:fill="FFFFFF"/>
          <w:lang w:val="en-US"/>
        </w:rPr>
        <w:t>(name of the partner university)</w:t>
      </w:r>
    </w:p>
    <w:p w:rsidR="00DB43ED" w:rsidRDefault="00DB43ED">
      <w:pPr>
        <w:rPr>
          <w:lang w:val="en-US"/>
        </w:rPr>
      </w:pPr>
    </w:p>
    <w:tbl>
      <w:tblPr>
        <w:tblStyle w:val="TableGrid"/>
        <w:tblW w:w="14923" w:type="dxa"/>
        <w:tblInd w:w="142" w:type="dxa"/>
        <w:tblLook w:val="01E0"/>
      </w:tblPr>
      <w:tblGrid>
        <w:gridCol w:w="1878"/>
        <w:gridCol w:w="1710"/>
        <w:gridCol w:w="1330"/>
        <w:gridCol w:w="1299"/>
        <w:gridCol w:w="1490"/>
        <w:gridCol w:w="1783"/>
        <w:gridCol w:w="2565"/>
        <w:gridCol w:w="2868"/>
      </w:tblGrid>
      <w:tr w:rsidR="004A34EB" w:rsidTr="00471BAA">
        <w:trPr>
          <w:trHeight w:val="74"/>
        </w:trPr>
        <w:tc>
          <w:tcPr>
            <w:tcW w:w="1878" w:type="dxa"/>
          </w:tcPr>
          <w:p w:rsidR="004A34EB" w:rsidRPr="00131A9F" w:rsidRDefault="004A34EB" w:rsidP="00471BAA">
            <w:pPr>
              <w:jc w:val="center"/>
              <w:rPr>
                <w:sz w:val="22"/>
                <w:szCs w:val="22"/>
                <w:lang w:val="en-US"/>
              </w:rPr>
            </w:pPr>
            <w:r w:rsidRPr="00131A9F">
              <w:rPr>
                <w:color w:val="000000"/>
                <w:sz w:val="22"/>
                <w:szCs w:val="22"/>
                <w:shd w:val="clear" w:color="auto" w:fill="FFFFFF"/>
                <w:lang w:val="en-US"/>
              </w:rPr>
              <w:t>Name of compulsory chairs</w:t>
            </w:r>
          </w:p>
        </w:tc>
        <w:tc>
          <w:tcPr>
            <w:tcW w:w="1710" w:type="dxa"/>
          </w:tcPr>
          <w:p w:rsidR="004A34EB" w:rsidRPr="00131A9F" w:rsidRDefault="004A34EB" w:rsidP="00471BAA">
            <w:pPr>
              <w:jc w:val="center"/>
              <w:rPr>
                <w:color w:val="000000"/>
                <w:shd w:val="clear" w:color="auto" w:fill="FFFFFF"/>
                <w:lang w:val="en-US"/>
              </w:rPr>
            </w:pPr>
            <w:r>
              <w:rPr>
                <w:color w:val="000000"/>
                <w:shd w:val="clear" w:color="auto" w:fill="FFFFFF"/>
                <w:lang w:val="en-US"/>
              </w:rPr>
              <w:t>Year</w:t>
            </w:r>
          </w:p>
        </w:tc>
        <w:tc>
          <w:tcPr>
            <w:tcW w:w="1330" w:type="dxa"/>
          </w:tcPr>
          <w:p w:rsidR="004A34EB" w:rsidRPr="00131A9F" w:rsidRDefault="004A34EB" w:rsidP="00471BAA">
            <w:pPr>
              <w:jc w:val="center"/>
              <w:rPr>
                <w:color w:val="000000"/>
                <w:shd w:val="clear" w:color="auto" w:fill="FFFFFF"/>
                <w:lang w:val="en-US"/>
              </w:rPr>
            </w:pPr>
            <w:r>
              <w:rPr>
                <w:color w:val="000000"/>
                <w:shd w:val="clear" w:color="auto" w:fill="FFFFFF"/>
                <w:lang w:val="en-US"/>
              </w:rPr>
              <w:t>Semester</w:t>
            </w:r>
          </w:p>
        </w:tc>
        <w:tc>
          <w:tcPr>
            <w:tcW w:w="1299" w:type="dxa"/>
          </w:tcPr>
          <w:p w:rsidR="004A34EB" w:rsidRPr="00131A9F" w:rsidRDefault="004A34EB" w:rsidP="00471BAA">
            <w:pPr>
              <w:jc w:val="center"/>
              <w:rPr>
                <w:color w:val="000000"/>
                <w:shd w:val="clear" w:color="auto" w:fill="FFFFFF"/>
                <w:lang w:val="en-US"/>
              </w:rPr>
            </w:pPr>
            <w:r>
              <w:rPr>
                <w:color w:val="000000"/>
                <w:shd w:val="clear" w:color="auto" w:fill="FFFFFF"/>
                <w:lang w:val="en-US"/>
              </w:rPr>
              <w:t>Number of ECTS</w:t>
            </w:r>
          </w:p>
        </w:tc>
        <w:tc>
          <w:tcPr>
            <w:tcW w:w="1490" w:type="dxa"/>
          </w:tcPr>
          <w:p w:rsidR="004A34EB" w:rsidRPr="00131A9F" w:rsidRDefault="004A34EB" w:rsidP="00471BAA">
            <w:pPr>
              <w:jc w:val="center"/>
              <w:rPr>
                <w:sz w:val="22"/>
                <w:szCs w:val="22"/>
                <w:lang w:val="en-US"/>
              </w:rPr>
            </w:pPr>
            <w:r w:rsidRPr="00131A9F">
              <w:rPr>
                <w:color w:val="000000"/>
                <w:sz w:val="22"/>
                <w:szCs w:val="22"/>
                <w:shd w:val="clear" w:color="auto" w:fill="FFFFFF"/>
                <w:lang w:val="en-US"/>
              </w:rPr>
              <w:t>Number of elective chairs</w:t>
            </w:r>
          </w:p>
        </w:tc>
        <w:tc>
          <w:tcPr>
            <w:tcW w:w="1783" w:type="dxa"/>
          </w:tcPr>
          <w:p w:rsidR="004A34EB" w:rsidRPr="00131A9F" w:rsidRDefault="004A34EB" w:rsidP="00471BAA">
            <w:pPr>
              <w:jc w:val="center"/>
              <w:rPr>
                <w:sz w:val="22"/>
                <w:szCs w:val="22"/>
                <w:lang w:val="en-US"/>
              </w:rPr>
            </w:pPr>
            <w:r w:rsidRPr="00131A9F">
              <w:rPr>
                <w:color w:val="000000"/>
                <w:sz w:val="22"/>
                <w:szCs w:val="22"/>
                <w:shd w:val="clear" w:color="auto" w:fill="FFFFFF"/>
                <w:lang w:val="en-US"/>
              </w:rPr>
              <w:t>List of available elective chairs</w:t>
            </w:r>
          </w:p>
        </w:tc>
        <w:tc>
          <w:tcPr>
            <w:tcW w:w="2565" w:type="dxa"/>
          </w:tcPr>
          <w:p w:rsidR="004A34EB" w:rsidRPr="00131A9F" w:rsidRDefault="004A34EB" w:rsidP="00471BAA">
            <w:pPr>
              <w:jc w:val="center"/>
              <w:rPr>
                <w:sz w:val="22"/>
                <w:szCs w:val="22"/>
                <w:lang w:val="en-US"/>
              </w:rPr>
            </w:pPr>
            <w:r w:rsidRPr="00131A9F">
              <w:rPr>
                <w:caps/>
                <w:color w:val="000000"/>
                <w:sz w:val="22"/>
                <w:szCs w:val="22"/>
                <w:shd w:val="clear" w:color="auto" w:fill="FFFFFF"/>
                <w:lang w:val="en-US"/>
              </w:rPr>
              <w:t>s</w:t>
            </w:r>
            <w:r w:rsidRPr="00131A9F">
              <w:rPr>
                <w:color w:val="000000"/>
                <w:sz w:val="22"/>
                <w:szCs w:val="22"/>
                <w:shd w:val="clear" w:color="auto" w:fill="FFFFFF"/>
                <w:lang w:val="en-US"/>
              </w:rPr>
              <w:t>hort description</w:t>
            </w:r>
          </w:p>
        </w:tc>
        <w:tc>
          <w:tcPr>
            <w:tcW w:w="2868" w:type="dxa"/>
          </w:tcPr>
          <w:p w:rsidR="004A34EB" w:rsidRPr="00131A9F" w:rsidRDefault="004A34EB" w:rsidP="00471BAA">
            <w:pPr>
              <w:jc w:val="center"/>
              <w:rPr>
                <w:sz w:val="22"/>
                <w:szCs w:val="22"/>
                <w:lang w:val="en-US"/>
              </w:rPr>
            </w:pPr>
            <w:r w:rsidRPr="00131A9F">
              <w:rPr>
                <w:caps/>
                <w:color w:val="000000"/>
                <w:sz w:val="22"/>
                <w:szCs w:val="22"/>
                <w:shd w:val="clear" w:color="auto" w:fill="FFFFFF"/>
                <w:lang w:val="en-US"/>
              </w:rPr>
              <w:t>r</w:t>
            </w:r>
            <w:r w:rsidRPr="00131A9F">
              <w:rPr>
                <w:color w:val="000000"/>
                <w:sz w:val="22"/>
                <w:szCs w:val="22"/>
                <w:shd w:val="clear" w:color="auto" w:fill="FFFFFF"/>
                <w:lang w:val="en-US"/>
              </w:rPr>
              <w:t>elation between the contents and RETHINK’s theme</w:t>
            </w:r>
          </w:p>
        </w:tc>
      </w:tr>
      <w:tr w:rsidR="004A34EB" w:rsidRPr="00BB13FF" w:rsidTr="004A34EB">
        <w:trPr>
          <w:trHeight w:val="464"/>
        </w:trPr>
        <w:tc>
          <w:tcPr>
            <w:tcW w:w="14923" w:type="dxa"/>
            <w:gridSpan w:val="8"/>
            <w:vAlign w:val="center"/>
          </w:tcPr>
          <w:p w:rsidR="004A34EB" w:rsidRPr="004A34EB" w:rsidRDefault="004A34EB" w:rsidP="004A34EB">
            <w:pPr>
              <w:jc w:val="center"/>
              <w:rPr>
                <w:b w:val="0"/>
                <w:bCs w:val="0"/>
                <w:sz w:val="24"/>
                <w:szCs w:val="24"/>
                <w:lang w:val="en-GB"/>
              </w:rPr>
            </w:pPr>
            <w:r w:rsidRPr="004A34EB">
              <w:rPr>
                <w:b w:val="0"/>
                <w:bCs w:val="0"/>
                <w:sz w:val="24"/>
                <w:szCs w:val="24"/>
                <w:lang w:val="en-GB"/>
              </w:rPr>
              <w:t>Name of the PhD course</w:t>
            </w:r>
          </w:p>
        </w:tc>
      </w:tr>
      <w:tr w:rsidR="00326547" w:rsidRPr="00BB13FF" w:rsidTr="00471BAA">
        <w:trPr>
          <w:trHeight w:val="74"/>
        </w:trPr>
        <w:tc>
          <w:tcPr>
            <w:tcW w:w="1878" w:type="dxa"/>
          </w:tcPr>
          <w:p w:rsidR="00326547" w:rsidRPr="00326547" w:rsidRDefault="00326547" w:rsidP="00471BAA">
            <w:pPr>
              <w:rPr>
                <w:rFonts w:eastAsia="Times New Roman"/>
                <w:sz w:val="18"/>
                <w:szCs w:val="18"/>
                <w:lang w:val="en-GB" w:eastAsia="ru-RU"/>
              </w:rPr>
            </w:pPr>
            <w:r w:rsidRPr="00326547">
              <w:rPr>
                <w:rFonts w:eastAsia="Times New Roman"/>
                <w:sz w:val="18"/>
                <w:szCs w:val="18"/>
                <w:lang w:val="en-GB" w:eastAsia="ru-RU"/>
              </w:rPr>
              <w:t>-</w:t>
            </w:r>
          </w:p>
          <w:p w:rsidR="00326547" w:rsidRPr="00326547" w:rsidRDefault="00326547" w:rsidP="00471BAA">
            <w:pPr>
              <w:rPr>
                <w:rFonts w:eastAsia="Times New Roman"/>
                <w:sz w:val="18"/>
                <w:szCs w:val="18"/>
                <w:lang w:val="en-GB" w:eastAsia="ru-RU"/>
              </w:rPr>
            </w:pPr>
            <w:r w:rsidRPr="00326547">
              <w:rPr>
                <w:rFonts w:eastAsia="Times New Roman"/>
                <w:sz w:val="18"/>
                <w:szCs w:val="18"/>
                <w:lang w:val="en-GB" w:eastAsia="ru-RU"/>
              </w:rPr>
              <w:t>-</w:t>
            </w:r>
          </w:p>
        </w:tc>
        <w:tc>
          <w:tcPr>
            <w:tcW w:w="1710" w:type="dxa"/>
            <w:vAlign w:val="center"/>
          </w:tcPr>
          <w:p w:rsidR="00326547" w:rsidRPr="00326547" w:rsidRDefault="00326547" w:rsidP="00471BAA">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w:t>
            </w:r>
            <w:r w:rsidRPr="00326547">
              <w:rPr>
                <w:rFonts w:eastAsia="Times New Roman"/>
                <w:b w:val="0"/>
                <w:bCs w:val="0"/>
                <w:sz w:val="18"/>
                <w:szCs w:val="18"/>
                <w:vertAlign w:val="superscript"/>
                <w:lang w:val="en-GB" w:eastAsia="ru-RU"/>
              </w:rPr>
              <w:t>st</w:t>
            </w:r>
            <w:r w:rsidRPr="00326547">
              <w:rPr>
                <w:rFonts w:eastAsia="Times New Roman"/>
                <w:b w:val="0"/>
                <w:bCs w:val="0"/>
                <w:sz w:val="18"/>
                <w:szCs w:val="18"/>
                <w:lang w:val="en-GB" w:eastAsia="ru-RU"/>
              </w:rPr>
              <w:t xml:space="preserve"> year</w:t>
            </w:r>
          </w:p>
        </w:tc>
        <w:tc>
          <w:tcPr>
            <w:tcW w:w="1330" w:type="dxa"/>
            <w:vAlign w:val="center"/>
          </w:tcPr>
          <w:p w:rsidR="00326547" w:rsidRPr="00326547" w:rsidRDefault="00326547" w:rsidP="00471BAA">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 semester</w:t>
            </w:r>
          </w:p>
        </w:tc>
        <w:tc>
          <w:tcPr>
            <w:tcW w:w="1299" w:type="dxa"/>
          </w:tcPr>
          <w:p w:rsidR="00326547" w:rsidRPr="00326547" w:rsidRDefault="00326547" w:rsidP="00471BAA">
            <w:pPr>
              <w:jc w:val="center"/>
              <w:rPr>
                <w:rFonts w:eastAsia="Times New Roman"/>
                <w:b w:val="0"/>
                <w:bCs w:val="0"/>
                <w:sz w:val="18"/>
                <w:szCs w:val="18"/>
                <w:lang w:val="en-GB" w:eastAsia="ru-RU"/>
              </w:rPr>
            </w:pPr>
          </w:p>
        </w:tc>
        <w:tc>
          <w:tcPr>
            <w:tcW w:w="1490" w:type="dxa"/>
          </w:tcPr>
          <w:p w:rsidR="00326547" w:rsidRPr="00326547" w:rsidRDefault="00326547" w:rsidP="00471BAA">
            <w:pPr>
              <w:rPr>
                <w:rFonts w:eastAsia="Times New Roman"/>
                <w:b w:val="0"/>
                <w:bCs w:val="0"/>
                <w:sz w:val="18"/>
                <w:szCs w:val="18"/>
                <w:lang w:val="en-GB" w:eastAsia="ru-RU"/>
              </w:rPr>
            </w:pPr>
          </w:p>
        </w:tc>
        <w:tc>
          <w:tcPr>
            <w:tcW w:w="1783" w:type="dxa"/>
          </w:tcPr>
          <w:p w:rsidR="00326547" w:rsidRPr="00326547" w:rsidRDefault="00326547" w:rsidP="00471BAA">
            <w:pPr>
              <w:rPr>
                <w:rFonts w:eastAsia="Times New Roman"/>
                <w:b w:val="0"/>
                <w:bCs w:val="0"/>
                <w:sz w:val="18"/>
                <w:szCs w:val="18"/>
                <w:lang w:val="en-GB" w:eastAsia="ru-RU"/>
              </w:rPr>
            </w:pPr>
          </w:p>
        </w:tc>
        <w:tc>
          <w:tcPr>
            <w:tcW w:w="2565" w:type="dxa"/>
          </w:tcPr>
          <w:p w:rsidR="00326547" w:rsidRPr="00326547" w:rsidRDefault="00326547" w:rsidP="00471BAA">
            <w:pPr>
              <w:jc w:val="both"/>
              <w:rPr>
                <w:bCs w:val="0"/>
                <w:sz w:val="18"/>
                <w:szCs w:val="18"/>
                <w:lang w:val="en-GB"/>
              </w:rPr>
            </w:pPr>
          </w:p>
        </w:tc>
        <w:tc>
          <w:tcPr>
            <w:tcW w:w="2868" w:type="dxa"/>
            <w:vAlign w:val="center"/>
          </w:tcPr>
          <w:p w:rsidR="00326547" w:rsidRPr="00326547" w:rsidRDefault="00326547" w:rsidP="00471BAA">
            <w:pPr>
              <w:rPr>
                <w:b w:val="0"/>
                <w:bCs w:val="0"/>
                <w:sz w:val="18"/>
                <w:szCs w:val="18"/>
                <w:lang w:val="en-GB"/>
              </w:rPr>
            </w:pPr>
          </w:p>
        </w:tc>
      </w:tr>
      <w:tr w:rsidR="00326547" w:rsidRPr="00BB13FF" w:rsidTr="00471BAA">
        <w:trPr>
          <w:trHeight w:val="74"/>
        </w:trPr>
        <w:tc>
          <w:tcPr>
            <w:tcW w:w="1878" w:type="dxa"/>
          </w:tcPr>
          <w:p w:rsidR="00326547" w:rsidRPr="00326547" w:rsidRDefault="00326547" w:rsidP="00471BAA">
            <w:pPr>
              <w:rPr>
                <w:rFonts w:eastAsia="Times New Roman"/>
                <w:sz w:val="18"/>
                <w:szCs w:val="18"/>
                <w:lang w:val="en-GB" w:eastAsia="ru-RU"/>
              </w:rPr>
            </w:pPr>
            <w:r w:rsidRPr="00326547">
              <w:rPr>
                <w:rFonts w:eastAsia="Times New Roman"/>
                <w:sz w:val="18"/>
                <w:szCs w:val="18"/>
                <w:lang w:val="en-GB" w:eastAsia="ru-RU"/>
              </w:rPr>
              <w:t>Total</w:t>
            </w:r>
          </w:p>
        </w:tc>
        <w:tc>
          <w:tcPr>
            <w:tcW w:w="1710" w:type="dxa"/>
            <w:vAlign w:val="center"/>
          </w:tcPr>
          <w:p w:rsidR="00326547" w:rsidRPr="00326547" w:rsidRDefault="00326547" w:rsidP="00471BAA">
            <w:pPr>
              <w:jc w:val="center"/>
              <w:rPr>
                <w:rFonts w:eastAsia="Times New Roman"/>
                <w:b w:val="0"/>
                <w:bCs w:val="0"/>
                <w:sz w:val="18"/>
                <w:szCs w:val="18"/>
                <w:lang w:val="en-GB" w:eastAsia="ru-RU"/>
              </w:rPr>
            </w:pPr>
          </w:p>
        </w:tc>
        <w:tc>
          <w:tcPr>
            <w:tcW w:w="1330" w:type="dxa"/>
            <w:vAlign w:val="center"/>
          </w:tcPr>
          <w:p w:rsidR="00326547" w:rsidRPr="00326547" w:rsidRDefault="00326547" w:rsidP="00471BAA">
            <w:pPr>
              <w:jc w:val="center"/>
              <w:rPr>
                <w:rFonts w:eastAsia="Times New Roman"/>
                <w:b w:val="0"/>
                <w:bCs w:val="0"/>
                <w:sz w:val="18"/>
                <w:szCs w:val="18"/>
                <w:lang w:val="en-GB" w:eastAsia="ru-RU"/>
              </w:rPr>
            </w:pPr>
          </w:p>
        </w:tc>
        <w:tc>
          <w:tcPr>
            <w:tcW w:w="1299" w:type="dxa"/>
          </w:tcPr>
          <w:p w:rsidR="00326547" w:rsidRPr="00326547" w:rsidRDefault="00326547" w:rsidP="00326547">
            <w:pPr>
              <w:jc w:val="center"/>
              <w:rPr>
                <w:rFonts w:eastAsia="Times New Roman"/>
                <w:b w:val="0"/>
                <w:bCs w:val="0"/>
                <w:sz w:val="18"/>
                <w:szCs w:val="18"/>
                <w:highlight w:val="yellow"/>
                <w:lang w:val="en-GB" w:eastAsia="ru-RU"/>
              </w:rPr>
            </w:pPr>
            <w:r w:rsidRPr="00326547">
              <w:rPr>
                <w:rFonts w:eastAsia="Times New Roman"/>
                <w:b w:val="0"/>
                <w:bCs w:val="0"/>
                <w:sz w:val="18"/>
                <w:szCs w:val="18"/>
                <w:highlight w:val="yellow"/>
                <w:lang w:val="en-GB" w:eastAsia="ru-RU"/>
              </w:rPr>
              <w:t>30</w:t>
            </w:r>
          </w:p>
        </w:tc>
        <w:tc>
          <w:tcPr>
            <w:tcW w:w="1490" w:type="dxa"/>
          </w:tcPr>
          <w:p w:rsidR="00326547" w:rsidRPr="00326547" w:rsidRDefault="00326547" w:rsidP="00471BAA">
            <w:pPr>
              <w:rPr>
                <w:rFonts w:eastAsia="Times New Roman"/>
                <w:b w:val="0"/>
                <w:bCs w:val="0"/>
                <w:sz w:val="18"/>
                <w:szCs w:val="18"/>
                <w:lang w:val="en-GB" w:eastAsia="ru-RU"/>
              </w:rPr>
            </w:pPr>
          </w:p>
        </w:tc>
        <w:tc>
          <w:tcPr>
            <w:tcW w:w="1783" w:type="dxa"/>
          </w:tcPr>
          <w:p w:rsidR="00326547" w:rsidRPr="00326547" w:rsidRDefault="00326547" w:rsidP="00471BAA">
            <w:pPr>
              <w:rPr>
                <w:rFonts w:eastAsia="Times New Roman"/>
                <w:b w:val="0"/>
                <w:bCs w:val="0"/>
                <w:sz w:val="18"/>
                <w:szCs w:val="18"/>
                <w:lang w:val="en-GB" w:eastAsia="ru-RU"/>
              </w:rPr>
            </w:pPr>
          </w:p>
        </w:tc>
        <w:tc>
          <w:tcPr>
            <w:tcW w:w="2565" w:type="dxa"/>
          </w:tcPr>
          <w:p w:rsidR="00326547" w:rsidRPr="00326547" w:rsidRDefault="00326547" w:rsidP="00471BAA">
            <w:pPr>
              <w:jc w:val="both"/>
              <w:rPr>
                <w:bCs w:val="0"/>
                <w:sz w:val="18"/>
                <w:szCs w:val="18"/>
                <w:lang w:val="en-GB"/>
              </w:rPr>
            </w:pPr>
          </w:p>
        </w:tc>
        <w:tc>
          <w:tcPr>
            <w:tcW w:w="2868" w:type="dxa"/>
            <w:vAlign w:val="center"/>
          </w:tcPr>
          <w:p w:rsidR="00326547" w:rsidRPr="00326547" w:rsidRDefault="00326547" w:rsidP="00471BAA">
            <w:pPr>
              <w:rPr>
                <w:b w:val="0"/>
                <w:bCs w:val="0"/>
                <w:sz w:val="18"/>
                <w:szCs w:val="18"/>
                <w:lang w:val="en-GB"/>
              </w:rPr>
            </w:pPr>
          </w:p>
        </w:tc>
      </w:tr>
      <w:tr w:rsidR="00326547" w:rsidRPr="00BB13FF" w:rsidTr="00471BAA">
        <w:trPr>
          <w:trHeight w:val="74"/>
        </w:trPr>
        <w:tc>
          <w:tcPr>
            <w:tcW w:w="1878" w:type="dxa"/>
          </w:tcPr>
          <w:p w:rsidR="00326547" w:rsidRPr="00326547" w:rsidRDefault="00326547" w:rsidP="00471BAA">
            <w:pPr>
              <w:rPr>
                <w:rFonts w:eastAsia="Times New Roman"/>
                <w:sz w:val="18"/>
                <w:szCs w:val="18"/>
                <w:lang w:val="en-GB" w:eastAsia="ru-RU"/>
              </w:rPr>
            </w:pPr>
            <w:r w:rsidRPr="00326547">
              <w:rPr>
                <w:rFonts w:eastAsia="Times New Roman"/>
                <w:sz w:val="18"/>
                <w:szCs w:val="18"/>
                <w:lang w:val="en-GB" w:eastAsia="ru-RU"/>
              </w:rPr>
              <w:t>-</w:t>
            </w:r>
          </w:p>
          <w:p w:rsidR="00326547" w:rsidRPr="00326547" w:rsidRDefault="00326547" w:rsidP="00471BAA">
            <w:pPr>
              <w:rPr>
                <w:rFonts w:eastAsia="Times New Roman"/>
                <w:sz w:val="18"/>
                <w:szCs w:val="18"/>
                <w:lang w:val="en-GB" w:eastAsia="ru-RU"/>
              </w:rPr>
            </w:pPr>
            <w:r w:rsidRPr="00326547">
              <w:rPr>
                <w:rFonts w:eastAsia="Times New Roman"/>
                <w:sz w:val="18"/>
                <w:szCs w:val="18"/>
                <w:lang w:val="en-GB" w:eastAsia="ru-RU"/>
              </w:rPr>
              <w:t>-</w:t>
            </w:r>
          </w:p>
        </w:tc>
        <w:tc>
          <w:tcPr>
            <w:tcW w:w="1710" w:type="dxa"/>
            <w:vAlign w:val="center"/>
          </w:tcPr>
          <w:p w:rsidR="00326547" w:rsidRPr="00326547" w:rsidRDefault="00326547" w:rsidP="00471BAA">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w:t>
            </w:r>
            <w:r w:rsidRPr="00326547">
              <w:rPr>
                <w:rFonts w:eastAsia="Times New Roman"/>
                <w:b w:val="0"/>
                <w:bCs w:val="0"/>
                <w:sz w:val="18"/>
                <w:szCs w:val="18"/>
                <w:vertAlign w:val="superscript"/>
                <w:lang w:val="en-GB" w:eastAsia="ru-RU"/>
              </w:rPr>
              <w:t>st</w:t>
            </w:r>
            <w:r w:rsidRPr="00326547">
              <w:rPr>
                <w:rFonts w:eastAsia="Times New Roman"/>
                <w:b w:val="0"/>
                <w:bCs w:val="0"/>
                <w:sz w:val="18"/>
                <w:szCs w:val="18"/>
                <w:lang w:val="en-GB" w:eastAsia="ru-RU"/>
              </w:rPr>
              <w:t xml:space="preserve"> year</w:t>
            </w:r>
          </w:p>
        </w:tc>
        <w:tc>
          <w:tcPr>
            <w:tcW w:w="1330" w:type="dxa"/>
            <w:vAlign w:val="center"/>
          </w:tcPr>
          <w:p w:rsidR="00326547" w:rsidRPr="00326547" w:rsidRDefault="00326547" w:rsidP="00471BAA">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2 semester</w:t>
            </w:r>
          </w:p>
        </w:tc>
        <w:tc>
          <w:tcPr>
            <w:tcW w:w="1299" w:type="dxa"/>
          </w:tcPr>
          <w:p w:rsidR="00326547" w:rsidRPr="00326547" w:rsidRDefault="00326547" w:rsidP="00326547">
            <w:pPr>
              <w:jc w:val="center"/>
              <w:rPr>
                <w:rFonts w:eastAsia="Times New Roman"/>
                <w:b w:val="0"/>
                <w:bCs w:val="0"/>
                <w:sz w:val="18"/>
                <w:szCs w:val="18"/>
                <w:highlight w:val="yellow"/>
                <w:lang w:val="en-GB" w:eastAsia="ru-RU"/>
              </w:rPr>
            </w:pPr>
          </w:p>
        </w:tc>
        <w:tc>
          <w:tcPr>
            <w:tcW w:w="1490" w:type="dxa"/>
          </w:tcPr>
          <w:p w:rsidR="00326547" w:rsidRPr="00326547" w:rsidRDefault="00326547" w:rsidP="00471BAA">
            <w:pPr>
              <w:rPr>
                <w:rFonts w:eastAsia="Times New Roman"/>
                <w:b w:val="0"/>
                <w:bCs w:val="0"/>
                <w:sz w:val="18"/>
                <w:szCs w:val="18"/>
                <w:lang w:val="en-GB" w:eastAsia="ru-RU"/>
              </w:rPr>
            </w:pPr>
          </w:p>
        </w:tc>
        <w:tc>
          <w:tcPr>
            <w:tcW w:w="1783" w:type="dxa"/>
          </w:tcPr>
          <w:p w:rsidR="00326547" w:rsidRPr="00326547" w:rsidRDefault="00326547" w:rsidP="00471BAA">
            <w:pPr>
              <w:rPr>
                <w:rFonts w:eastAsia="Times New Roman"/>
                <w:b w:val="0"/>
                <w:bCs w:val="0"/>
                <w:sz w:val="18"/>
                <w:szCs w:val="18"/>
                <w:lang w:val="en-GB" w:eastAsia="ru-RU"/>
              </w:rPr>
            </w:pPr>
          </w:p>
        </w:tc>
        <w:tc>
          <w:tcPr>
            <w:tcW w:w="2565" w:type="dxa"/>
          </w:tcPr>
          <w:p w:rsidR="00326547" w:rsidRPr="00326547" w:rsidRDefault="00326547" w:rsidP="00471BAA">
            <w:pPr>
              <w:jc w:val="both"/>
              <w:rPr>
                <w:bCs w:val="0"/>
                <w:sz w:val="18"/>
                <w:szCs w:val="18"/>
                <w:lang w:val="en-GB"/>
              </w:rPr>
            </w:pPr>
          </w:p>
        </w:tc>
        <w:tc>
          <w:tcPr>
            <w:tcW w:w="2868" w:type="dxa"/>
            <w:vAlign w:val="center"/>
          </w:tcPr>
          <w:p w:rsidR="00326547" w:rsidRPr="00326547" w:rsidRDefault="00326547" w:rsidP="00471BAA">
            <w:pPr>
              <w:rPr>
                <w:b w:val="0"/>
                <w:bCs w:val="0"/>
                <w:sz w:val="18"/>
                <w:szCs w:val="18"/>
                <w:lang w:val="en-GB"/>
              </w:rPr>
            </w:pPr>
          </w:p>
        </w:tc>
      </w:tr>
      <w:tr w:rsidR="00326547" w:rsidRPr="00BB13FF" w:rsidTr="00471BAA">
        <w:trPr>
          <w:trHeight w:val="74"/>
        </w:trPr>
        <w:tc>
          <w:tcPr>
            <w:tcW w:w="1878" w:type="dxa"/>
          </w:tcPr>
          <w:p w:rsidR="00326547" w:rsidRPr="00326547" w:rsidRDefault="00326547" w:rsidP="00471BAA">
            <w:pPr>
              <w:rPr>
                <w:rFonts w:eastAsia="Times New Roman"/>
                <w:sz w:val="18"/>
                <w:szCs w:val="18"/>
                <w:lang w:val="en-GB" w:eastAsia="ru-RU"/>
              </w:rPr>
            </w:pPr>
            <w:r w:rsidRPr="00326547">
              <w:rPr>
                <w:rFonts w:eastAsia="Times New Roman"/>
                <w:sz w:val="18"/>
                <w:szCs w:val="18"/>
                <w:lang w:val="en-GB" w:eastAsia="ru-RU"/>
              </w:rPr>
              <w:t>Total</w:t>
            </w:r>
          </w:p>
        </w:tc>
        <w:tc>
          <w:tcPr>
            <w:tcW w:w="1710" w:type="dxa"/>
            <w:vAlign w:val="center"/>
          </w:tcPr>
          <w:p w:rsidR="00326547" w:rsidRPr="00326547" w:rsidRDefault="00326547" w:rsidP="00471BAA">
            <w:pPr>
              <w:jc w:val="center"/>
              <w:rPr>
                <w:rFonts w:eastAsia="Times New Roman"/>
                <w:b w:val="0"/>
                <w:bCs w:val="0"/>
                <w:sz w:val="18"/>
                <w:szCs w:val="18"/>
                <w:lang w:val="en-GB" w:eastAsia="ru-RU"/>
              </w:rPr>
            </w:pPr>
          </w:p>
        </w:tc>
        <w:tc>
          <w:tcPr>
            <w:tcW w:w="1330" w:type="dxa"/>
            <w:vAlign w:val="center"/>
          </w:tcPr>
          <w:p w:rsidR="00326547" w:rsidRPr="00326547" w:rsidRDefault="00326547" w:rsidP="00471BAA">
            <w:pPr>
              <w:jc w:val="center"/>
              <w:rPr>
                <w:rFonts w:eastAsia="Times New Roman"/>
                <w:b w:val="0"/>
                <w:bCs w:val="0"/>
                <w:sz w:val="18"/>
                <w:szCs w:val="18"/>
                <w:lang w:val="en-GB" w:eastAsia="ru-RU"/>
              </w:rPr>
            </w:pPr>
          </w:p>
        </w:tc>
        <w:tc>
          <w:tcPr>
            <w:tcW w:w="1299" w:type="dxa"/>
          </w:tcPr>
          <w:p w:rsidR="00326547" w:rsidRPr="00326547" w:rsidRDefault="00326547" w:rsidP="00326547">
            <w:pPr>
              <w:jc w:val="center"/>
              <w:rPr>
                <w:rFonts w:eastAsia="Times New Roman"/>
                <w:b w:val="0"/>
                <w:bCs w:val="0"/>
                <w:sz w:val="18"/>
                <w:szCs w:val="18"/>
                <w:highlight w:val="yellow"/>
                <w:lang w:val="en-GB" w:eastAsia="ru-RU"/>
              </w:rPr>
            </w:pPr>
            <w:r w:rsidRPr="00326547">
              <w:rPr>
                <w:rFonts w:eastAsia="Times New Roman"/>
                <w:b w:val="0"/>
                <w:bCs w:val="0"/>
                <w:sz w:val="18"/>
                <w:szCs w:val="18"/>
                <w:highlight w:val="yellow"/>
                <w:lang w:val="en-GB" w:eastAsia="ru-RU"/>
              </w:rPr>
              <w:t>30</w:t>
            </w:r>
          </w:p>
        </w:tc>
        <w:tc>
          <w:tcPr>
            <w:tcW w:w="1490" w:type="dxa"/>
          </w:tcPr>
          <w:p w:rsidR="00326547" w:rsidRPr="00326547" w:rsidRDefault="00326547" w:rsidP="00471BAA">
            <w:pPr>
              <w:rPr>
                <w:rFonts w:eastAsia="Times New Roman"/>
                <w:b w:val="0"/>
                <w:bCs w:val="0"/>
                <w:sz w:val="18"/>
                <w:szCs w:val="18"/>
                <w:lang w:val="en-GB" w:eastAsia="ru-RU"/>
              </w:rPr>
            </w:pPr>
          </w:p>
        </w:tc>
        <w:tc>
          <w:tcPr>
            <w:tcW w:w="1783" w:type="dxa"/>
          </w:tcPr>
          <w:p w:rsidR="00326547" w:rsidRPr="00326547" w:rsidRDefault="00326547" w:rsidP="00471BAA">
            <w:pPr>
              <w:rPr>
                <w:rFonts w:eastAsia="Times New Roman"/>
                <w:b w:val="0"/>
                <w:bCs w:val="0"/>
                <w:sz w:val="18"/>
                <w:szCs w:val="18"/>
                <w:lang w:val="en-GB" w:eastAsia="ru-RU"/>
              </w:rPr>
            </w:pPr>
          </w:p>
        </w:tc>
        <w:tc>
          <w:tcPr>
            <w:tcW w:w="2565" w:type="dxa"/>
          </w:tcPr>
          <w:p w:rsidR="00326547" w:rsidRPr="00326547" w:rsidRDefault="00326547" w:rsidP="00471BAA">
            <w:pPr>
              <w:jc w:val="both"/>
              <w:rPr>
                <w:bCs w:val="0"/>
                <w:sz w:val="18"/>
                <w:szCs w:val="18"/>
                <w:lang w:val="en-GB"/>
              </w:rPr>
            </w:pPr>
          </w:p>
        </w:tc>
        <w:tc>
          <w:tcPr>
            <w:tcW w:w="2868" w:type="dxa"/>
            <w:vAlign w:val="center"/>
          </w:tcPr>
          <w:p w:rsidR="00326547" w:rsidRPr="00326547" w:rsidRDefault="00326547" w:rsidP="00471BAA">
            <w:pPr>
              <w:rPr>
                <w:b w:val="0"/>
                <w:bCs w:val="0"/>
                <w:sz w:val="18"/>
                <w:szCs w:val="18"/>
                <w:lang w:val="en-GB"/>
              </w:rPr>
            </w:pPr>
          </w:p>
        </w:tc>
      </w:tr>
      <w:tr w:rsidR="00326547" w:rsidRPr="00BB13FF" w:rsidTr="00955133">
        <w:trPr>
          <w:trHeight w:val="74"/>
        </w:trPr>
        <w:tc>
          <w:tcPr>
            <w:tcW w:w="1878" w:type="dxa"/>
          </w:tcPr>
          <w:p w:rsidR="00326547" w:rsidRPr="00326547" w:rsidRDefault="00326547" w:rsidP="00471BAA">
            <w:pPr>
              <w:rPr>
                <w:rFonts w:eastAsia="Times New Roman"/>
                <w:sz w:val="18"/>
                <w:szCs w:val="18"/>
                <w:lang w:val="en-GB" w:eastAsia="ru-RU"/>
              </w:rPr>
            </w:pPr>
            <w:r w:rsidRPr="00326547">
              <w:rPr>
                <w:rFonts w:eastAsia="Times New Roman"/>
                <w:sz w:val="18"/>
                <w:szCs w:val="18"/>
                <w:lang w:val="en-GB" w:eastAsia="ru-RU"/>
              </w:rPr>
              <w:t>-</w:t>
            </w:r>
          </w:p>
          <w:p w:rsidR="00326547" w:rsidRPr="00326547" w:rsidRDefault="00326547" w:rsidP="00471BAA">
            <w:pPr>
              <w:rPr>
                <w:rFonts w:eastAsia="Times New Roman"/>
                <w:sz w:val="18"/>
                <w:szCs w:val="18"/>
                <w:lang w:val="en-GB" w:eastAsia="ru-RU"/>
              </w:rPr>
            </w:pPr>
            <w:r w:rsidRPr="00326547">
              <w:rPr>
                <w:rFonts w:eastAsia="Times New Roman"/>
                <w:sz w:val="18"/>
                <w:szCs w:val="18"/>
                <w:lang w:val="en-GB" w:eastAsia="ru-RU"/>
              </w:rPr>
              <w:t>-</w:t>
            </w:r>
          </w:p>
        </w:tc>
        <w:tc>
          <w:tcPr>
            <w:tcW w:w="1710" w:type="dxa"/>
            <w:vAlign w:val="center"/>
          </w:tcPr>
          <w:p w:rsidR="00326547" w:rsidRPr="00326547" w:rsidRDefault="00326547" w:rsidP="00471BAA">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2</w:t>
            </w:r>
            <w:r w:rsidRPr="00326547">
              <w:rPr>
                <w:rFonts w:eastAsia="Times New Roman"/>
                <w:b w:val="0"/>
                <w:bCs w:val="0"/>
                <w:sz w:val="18"/>
                <w:szCs w:val="18"/>
                <w:vertAlign w:val="superscript"/>
                <w:lang w:val="en-GB" w:eastAsia="ru-RU"/>
              </w:rPr>
              <w:t>nd</w:t>
            </w:r>
            <w:r w:rsidRPr="00326547">
              <w:rPr>
                <w:rFonts w:eastAsia="Times New Roman"/>
                <w:b w:val="0"/>
                <w:bCs w:val="0"/>
                <w:sz w:val="18"/>
                <w:szCs w:val="18"/>
                <w:lang w:val="en-GB" w:eastAsia="ru-RU"/>
              </w:rPr>
              <w:t xml:space="preserve"> year</w:t>
            </w:r>
          </w:p>
        </w:tc>
        <w:tc>
          <w:tcPr>
            <w:tcW w:w="1330" w:type="dxa"/>
            <w:vAlign w:val="center"/>
          </w:tcPr>
          <w:p w:rsidR="00326547" w:rsidRPr="00326547" w:rsidRDefault="00326547" w:rsidP="00471BAA">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 semester</w:t>
            </w:r>
          </w:p>
        </w:tc>
        <w:tc>
          <w:tcPr>
            <w:tcW w:w="1299" w:type="dxa"/>
          </w:tcPr>
          <w:p w:rsidR="00326547" w:rsidRPr="00326547" w:rsidRDefault="00326547" w:rsidP="00326547">
            <w:pPr>
              <w:jc w:val="center"/>
              <w:rPr>
                <w:rFonts w:eastAsia="Times New Roman"/>
                <w:b w:val="0"/>
                <w:bCs w:val="0"/>
                <w:sz w:val="18"/>
                <w:szCs w:val="18"/>
                <w:highlight w:val="yellow"/>
                <w:lang w:val="en-GB" w:eastAsia="ru-RU"/>
              </w:rPr>
            </w:pPr>
          </w:p>
        </w:tc>
        <w:tc>
          <w:tcPr>
            <w:tcW w:w="1490" w:type="dxa"/>
          </w:tcPr>
          <w:p w:rsidR="00326547" w:rsidRPr="00BB13FF" w:rsidRDefault="00326547" w:rsidP="00471BAA">
            <w:pPr>
              <w:rPr>
                <w:rFonts w:eastAsia="Times New Roman"/>
                <w:b w:val="0"/>
                <w:bCs w:val="0"/>
                <w:sz w:val="24"/>
                <w:szCs w:val="24"/>
                <w:lang w:val="en-GB" w:eastAsia="ru-RU"/>
              </w:rPr>
            </w:pPr>
          </w:p>
        </w:tc>
        <w:tc>
          <w:tcPr>
            <w:tcW w:w="1783" w:type="dxa"/>
          </w:tcPr>
          <w:p w:rsidR="00326547" w:rsidRPr="00BB13FF" w:rsidRDefault="00326547" w:rsidP="00471BAA">
            <w:pPr>
              <w:rPr>
                <w:rFonts w:eastAsia="Times New Roman"/>
                <w:b w:val="0"/>
                <w:bCs w:val="0"/>
                <w:sz w:val="24"/>
                <w:szCs w:val="24"/>
                <w:lang w:val="en-GB" w:eastAsia="ru-RU"/>
              </w:rPr>
            </w:pPr>
          </w:p>
        </w:tc>
        <w:tc>
          <w:tcPr>
            <w:tcW w:w="2565" w:type="dxa"/>
          </w:tcPr>
          <w:p w:rsidR="00326547" w:rsidRPr="00640AB9" w:rsidRDefault="00326547" w:rsidP="00471BAA">
            <w:pPr>
              <w:jc w:val="both"/>
              <w:rPr>
                <w:bCs w:val="0"/>
                <w:lang w:val="en-GB"/>
              </w:rPr>
            </w:pPr>
          </w:p>
        </w:tc>
        <w:tc>
          <w:tcPr>
            <w:tcW w:w="2868" w:type="dxa"/>
            <w:vAlign w:val="center"/>
          </w:tcPr>
          <w:p w:rsidR="00326547" w:rsidRDefault="00326547" w:rsidP="00471BAA">
            <w:pPr>
              <w:rPr>
                <w:b w:val="0"/>
                <w:bCs w:val="0"/>
                <w:lang w:val="en-GB"/>
              </w:rPr>
            </w:pPr>
          </w:p>
        </w:tc>
      </w:tr>
      <w:tr w:rsidR="00326547" w:rsidRPr="00BB13FF" w:rsidTr="00955133">
        <w:trPr>
          <w:trHeight w:val="74"/>
        </w:trPr>
        <w:tc>
          <w:tcPr>
            <w:tcW w:w="1878" w:type="dxa"/>
          </w:tcPr>
          <w:p w:rsidR="00326547" w:rsidRPr="00326547" w:rsidRDefault="00326547" w:rsidP="00471BAA">
            <w:pPr>
              <w:rPr>
                <w:rFonts w:eastAsia="Times New Roman"/>
                <w:sz w:val="18"/>
                <w:szCs w:val="18"/>
                <w:lang w:val="en-GB" w:eastAsia="ru-RU"/>
              </w:rPr>
            </w:pPr>
            <w:r w:rsidRPr="00326547">
              <w:rPr>
                <w:rFonts w:eastAsia="Times New Roman"/>
                <w:sz w:val="18"/>
                <w:szCs w:val="18"/>
                <w:lang w:val="en-GB" w:eastAsia="ru-RU"/>
              </w:rPr>
              <w:t>Total</w:t>
            </w:r>
          </w:p>
        </w:tc>
        <w:tc>
          <w:tcPr>
            <w:tcW w:w="1710" w:type="dxa"/>
            <w:vAlign w:val="center"/>
          </w:tcPr>
          <w:p w:rsidR="00326547" w:rsidRPr="00326547" w:rsidRDefault="00326547" w:rsidP="00471BAA">
            <w:pPr>
              <w:jc w:val="center"/>
              <w:rPr>
                <w:rFonts w:eastAsia="Times New Roman"/>
                <w:b w:val="0"/>
                <w:bCs w:val="0"/>
                <w:sz w:val="18"/>
                <w:szCs w:val="18"/>
                <w:lang w:val="en-GB" w:eastAsia="ru-RU"/>
              </w:rPr>
            </w:pPr>
          </w:p>
        </w:tc>
        <w:tc>
          <w:tcPr>
            <w:tcW w:w="1330" w:type="dxa"/>
            <w:vAlign w:val="center"/>
          </w:tcPr>
          <w:p w:rsidR="00326547" w:rsidRPr="00326547" w:rsidRDefault="00326547" w:rsidP="00471BAA">
            <w:pPr>
              <w:jc w:val="center"/>
              <w:rPr>
                <w:rFonts w:eastAsia="Times New Roman"/>
                <w:b w:val="0"/>
                <w:bCs w:val="0"/>
                <w:sz w:val="18"/>
                <w:szCs w:val="18"/>
                <w:lang w:val="en-GB" w:eastAsia="ru-RU"/>
              </w:rPr>
            </w:pPr>
          </w:p>
        </w:tc>
        <w:tc>
          <w:tcPr>
            <w:tcW w:w="1299" w:type="dxa"/>
          </w:tcPr>
          <w:p w:rsidR="00326547" w:rsidRPr="00326547" w:rsidRDefault="00326547" w:rsidP="00326547">
            <w:pPr>
              <w:jc w:val="center"/>
              <w:rPr>
                <w:rFonts w:eastAsia="Times New Roman"/>
                <w:b w:val="0"/>
                <w:bCs w:val="0"/>
                <w:sz w:val="18"/>
                <w:szCs w:val="18"/>
                <w:highlight w:val="yellow"/>
                <w:lang w:val="en-GB" w:eastAsia="ru-RU"/>
              </w:rPr>
            </w:pPr>
            <w:r w:rsidRPr="00326547">
              <w:rPr>
                <w:rFonts w:eastAsia="Times New Roman"/>
                <w:b w:val="0"/>
                <w:bCs w:val="0"/>
                <w:sz w:val="18"/>
                <w:szCs w:val="18"/>
                <w:highlight w:val="yellow"/>
                <w:lang w:val="en-GB" w:eastAsia="ru-RU"/>
              </w:rPr>
              <w:t>30</w:t>
            </w:r>
          </w:p>
        </w:tc>
        <w:tc>
          <w:tcPr>
            <w:tcW w:w="1490" w:type="dxa"/>
          </w:tcPr>
          <w:p w:rsidR="00326547" w:rsidRPr="00BB13FF" w:rsidRDefault="00326547" w:rsidP="00471BAA">
            <w:pPr>
              <w:rPr>
                <w:rFonts w:eastAsia="Times New Roman"/>
                <w:b w:val="0"/>
                <w:bCs w:val="0"/>
                <w:sz w:val="24"/>
                <w:szCs w:val="24"/>
                <w:lang w:val="en-GB" w:eastAsia="ru-RU"/>
              </w:rPr>
            </w:pPr>
          </w:p>
        </w:tc>
        <w:tc>
          <w:tcPr>
            <w:tcW w:w="1783" w:type="dxa"/>
          </w:tcPr>
          <w:p w:rsidR="00326547" w:rsidRPr="00BB13FF" w:rsidRDefault="00326547" w:rsidP="00471BAA">
            <w:pPr>
              <w:rPr>
                <w:rFonts w:eastAsia="Times New Roman"/>
                <w:b w:val="0"/>
                <w:bCs w:val="0"/>
                <w:sz w:val="24"/>
                <w:szCs w:val="24"/>
                <w:lang w:val="en-GB" w:eastAsia="ru-RU"/>
              </w:rPr>
            </w:pPr>
          </w:p>
        </w:tc>
        <w:tc>
          <w:tcPr>
            <w:tcW w:w="2565" w:type="dxa"/>
          </w:tcPr>
          <w:p w:rsidR="00326547" w:rsidRPr="00640AB9" w:rsidRDefault="00326547" w:rsidP="00471BAA">
            <w:pPr>
              <w:jc w:val="both"/>
              <w:rPr>
                <w:bCs w:val="0"/>
                <w:lang w:val="en-GB"/>
              </w:rPr>
            </w:pPr>
          </w:p>
        </w:tc>
        <w:tc>
          <w:tcPr>
            <w:tcW w:w="2868" w:type="dxa"/>
            <w:vAlign w:val="center"/>
          </w:tcPr>
          <w:p w:rsidR="00326547" w:rsidRDefault="00326547" w:rsidP="00471BAA">
            <w:pPr>
              <w:rPr>
                <w:b w:val="0"/>
                <w:bCs w:val="0"/>
                <w:lang w:val="en-GB"/>
              </w:rPr>
            </w:pPr>
          </w:p>
        </w:tc>
      </w:tr>
      <w:tr w:rsidR="00326547" w:rsidRPr="00BB13FF" w:rsidTr="00955133">
        <w:trPr>
          <w:trHeight w:val="74"/>
        </w:trPr>
        <w:tc>
          <w:tcPr>
            <w:tcW w:w="1878" w:type="dxa"/>
          </w:tcPr>
          <w:p w:rsidR="00326547" w:rsidRPr="00326547" w:rsidRDefault="00326547" w:rsidP="00471BAA">
            <w:pPr>
              <w:rPr>
                <w:rFonts w:eastAsia="Times New Roman"/>
                <w:sz w:val="18"/>
                <w:szCs w:val="18"/>
                <w:lang w:val="en-GB" w:eastAsia="ru-RU"/>
              </w:rPr>
            </w:pPr>
            <w:r w:rsidRPr="00326547">
              <w:rPr>
                <w:rFonts w:eastAsia="Times New Roman"/>
                <w:sz w:val="18"/>
                <w:szCs w:val="18"/>
                <w:lang w:val="en-GB" w:eastAsia="ru-RU"/>
              </w:rPr>
              <w:t>-</w:t>
            </w:r>
          </w:p>
          <w:p w:rsidR="00326547" w:rsidRPr="00326547" w:rsidRDefault="00326547" w:rsidP="00471BAA">
            <w:pPr>
              <w:rPr>
                <w:rFonts w:eastAsia="Times New Roman"/>
                <w:sz w:val="18"/>
                <w:szCs w:val="18"/>
                <w:lang w:val="en-GB" w:eastAsia="ru-RU"/>
              </w:rPr>
            </w:pPr>
            <w:r w:rsidRPr="00326547">
              <w:rPr>
                <w:rFonts w:eastAsia="Times New Roman"/>
                <w:sz w:val="18"/>
                <w:szCs w:val="18"/>
                <w:lang w:val="en-GB" w:eastAsia="ru-RU"/>
              </w:rPr>
              <w:t>-</w:t>
            </w:r>
          </w:p>
        </w:tc>
        <w:tc>
          <w:tcPr>
            <w:tcW w:w="1710" w:type="dxa"/>
            <w:vAlign w:val="center"/>
          </w:tcPr>
          <w:p w:rsidR="00326547" w:rsidRPr="00326547" w:rsidRDefault="00326547" w:rsidP="00471BAA">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2</w:t>
            </w:r>
            <w:r w:rsidRPr="00326547">
              <w:rPr>
                <w:rFonts w:eastAsia="Times New Roman"/>
                <w:b w:val="0"/>
                <w:bCs w:val="0"/>
                <w:sz w:val="18"/>
                <w:szCs w:val="18"/>
                <w:vertAlign w:val="superscript"/>
                <w:lang w:val="en-GB" w:eastAsia="ru-RU"/>
              </w:rPr>
              <w:t>nd</w:t>
            </w:r>
            <w:r w:rsidRPr="00326547">
              <w:rPr>
                <w:rFonts w:eastAsia="Times New Roman"/>
                <w:b w:val="0"/>
                <w:bCs w:val="0"/>
                <w:sz w:val="18"/>
                <w:szCs w:val="18"/>
                <w:lang w:val="en-GB" w:eastAsia="ru-RU"/>
              </w:rPr>
              <w:t xml:space="preserve"> year</w:t>
            </w:r>
          </w:p>
        </w:tc>
        <w:tc>
          <w:tcPr>
            <w:tcW w:w="1330" w:type="dxa"/>
            <w:vAlign w:val="center"/>
          </w:tcPr>
          <w:p w:rsidR="00326547" w:rsidRPr="00326547" w:rsidRDefault="00326547" w:rsidP="00471BAA">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2 semester</w:t>
            </w:r>
          </w:p>
        </w:tc>
        <w:tc>
          <w:tcPr>
            <w:tcW w:w="1299" w:type="dxa"/>
          </w:tcPr>
          <w:p w:rsidR="00326547" w:rsidRPr="00326547" w:rsidRDefault="00326547" w:rsidP="00326547">
            <w:pPr>
              <w:jc w:val="center"/>
              <w:rPr>
                <w:rFonts w:eastAsia="Times New Roman"/>
                <w:b w:val="0"/>
                <w:bCs w:val="0"/>
                <w:sz w:val="18"/>
                <w:szCs w:val="18"/>
                <w:highlight w:val="yellow"/>
                <w:lang w:val="en-GB" w:eastAsia="ru-RU"/>
              </w:rPr>
            </w:pPr>
          </w:p>
        </w:tc>
        <w:tc>
          <w:tcPr>
            <w:tcW w:w="1490" w:type="dxa"/>
          </w:tcPr>
          <w:p w:rsidR="00326547" w:rsidRPr="00BB13FF" w:rsidRDefault="00326547" w:rsidP="00471BAA">
            <w:pPr>
              <w:rPr>
                <w:rFonts w:eastAsia="Times New Roman"/>
                <w:b w:val="0"/>
                <w:bCs w:val="0"/>
                <w:sz w:val="24"/>
                <w:szCs w:val="24"/>
                <w:lang w:val="en-GB" w:eastAsia="ru-RU"/>
              </w:rPr>
            </w:pPr>
          </w:p>
        </w:tc>
        <w:tc>
          <w:tcPr>
            <w:tcW w:w="1783" w:type="dxa"/>
          </w:tcPr>
          <w:p w:rsidR="00326547" w:rsidRPr="00BB13FF" w:rsidRDefault="00326547" w:rsidP="00471BAA">
            <w:pPr>
              <w:rPr>
                <w:rFonts w:eastAsia="Times New Roman"/>
                <w:b w:val="0"/>
                <w:bCs w:val="0"/>
                <w:sz w:val="24"/>
                <w:szCs w:val="24"/>
                <w:lang w:val="en-GB" w:eastAsia="ru-RU"/>
              </w:rPr>
            </w:pPr>
          </w:p>
        </w:tc>
        <w:tc>
          <w:tcPr>
            <w:tcW w:w="2565" w:type="dxa"/>
          </w:tcPr>
          <w:p w:rsidR="00326547" w:rsidRPr="00640AB9" w:rsidRDefault="00326547" w:rsidP="00471BAA">
            <w:pPr>
              <w:jc w:val="both"/>
              <w:rPr>
                <w:bCs w:val="0"/>
                <w:lang w:val="en-GB"/>
              </w:rPr>
            </w:pPr>
          </w:p>
        </w:tc>
        <w:tc>
          <w:tcPr>
            <w:tcW w:w="2868" w:type="dxa"/>
            <w:vAlign w:val="center"/>
          </w:tcPr>
          <w:p w:rsidR="00326547" w:rsidRDefault="00326547" w:rsidP="00471BAA">
            <w:pPr>
              <w:rPr>
                <w:b w:val="0"/>
                <w:bCs w:val="0"/>
                <w:lang w:val="en-GB"/>
              </w:rPr>
            </w:pPr>
          </w:p>
        </w:tc>
      </w:tr>
      <w:tr w:rsidR="00326547" w:rsidRPr="00BB13FF" w:rsidTr="00471BAA">
        <w:trPr>
          <w:trHeight w:val="74"/>
        </w:trPr>
        <w:tc>
          <w:tcPr>
            <w:tcW w:w="1878" w:type="dxa"/>
          </w:tcPr>
          <w:p w:rsidR="00326547" w:rsidRPr="00326547" w:rsidRDefault="00326547" w:rsidP="00471BAA">
            <w:pPr>
              <w:rPr>
                <w:sz w:val="18"/>
                <w:szCs w:val="18"/>
              </w:rPr>
            </w:pPr>
            <w:r w:rsidRPr="00326547">
              <w:rPr>
                <w:rFonts w:eastAsia="Times New Roman"/>
                <w:sz w:val="18"/>
                <w:szCs w:val="18"/>
                <w:lang w:val="en-GB" w:eastAsia="ru-RU"/>
              </w:rPr>
              <w:t>Total</w:t>
            </w:r>
          </w:p>
        </w:tc>
        <w:tc>
          <w:tcPr>
            <w:tcW w:w="1710" w:type="dxa"/>
          </w:tcPr>
          <w:p w:rsidR="00326547" w:rsidRPr="00326547" w:rsidRDefault="00326547" w:rsidP="00471BAA">
            <w:pPr>
              <w:rPr>
                <w:sz w:val="18"/>
                <w:szCs w:val="18"/>
              </w:rPr>
            </w:pPr>
          </w:p>
        </w:tc>
        <w:tc>
          <w:tcPr>
            <w:tcW w:w="1330" w:type="dxa"/>
          </w:tcPr>
          <w:p w:rsidR="00326547" w:rsidRPr="00326547" w:rsidRDefault="00326547" w:rsidP="00471BAA">
            <w:pPr>
              <w:rPr>
                <w:sz w:val="18"/>
                <w:szCs w:val="18"/>
              </w:rPr>
            </w:pPr>
          </w:p>
        </w:tc>
        <w:tc>
          <w:tcPr>
            <w:tcW w:w="1299" w:type="dxa"/>
          </w:tcPr>
          <w:p w:rsidR="00326547" w:rsidRPr="00326547" w:rsidRDefault="00326547" w:rsidP="00326547">
            <w:pPr>
              <w:jc w:val="center"/>
              <w:rPr>
                <w:sz w:val="18"/>
                <w:szCs w:val="18"/>
                <w:highlight w:val="yellow"/>
                <w:lang w:val="pt-PT"/>
              </w:rPr>
            </w:pPr>
            <w:r w:rsidRPr="00326547">
              <w:rPr>
                <w:sz w:val="18"/>
                <w:szCs w:val="18"/>
                <w:highlight w:val="yellow"/>
                <w:lang w:val="pt-PT"/>
              </w:rPr>
              <w:t>30</w:t>
            </w:r>
          </w:p>
        </w:tc>
        <w:tc>
          <w:tcPr>
            <w:tcW w:w="1490" w:type="dxa"/>
          </w:tcPr>
          <w:p w:rsidR="00326547" w:rsidRPr="00BB13FF" w:rsidRDefault="00326547" w:rsidP="00471BAA">
            <w:pPr>
              <w:rPr>
                <w:rFonts w:eastAsia="Times New Roman"/>
                <w:b w:val="0"/>
                <w:bCs w:val="0"/>
                <w:sz w:val="24"/>
                <w:szCs w:val="24"/>
                <w:lang w:val="en-GB" w:eastAsia="ru-RU"/>
              </w:rPr>
            </w:pPr>
          </w:p>
        </w:tc>
        <w:tc>
          <w:tcPr>
            <w:tcW w:w="1783" w:type="dxa"/>
          </w:tcPr>
          <w:p w:rsidR="00326547" w:rsidRPr="00BB13FF" w:rsidRDefault="00326547" w:rsidP="00471BAA">
            <w:pPr>
              <w:rPr>
                <w:rFonts w:eastAsia="Times New Roman"/>
                <w:b w:val="0"/>
                <w:bCs w:val="0"/>
                <w:sz w:val="24"/>
                <w:szCs w:val="24"/>
                <w:lang w:val="en-GB" w:eastAsia="ru-RU"/>
              </w:rPr>
            </w:pPr>
          </w:p>
        </w:tc>
        <w:tc>
          <w:tcPr>
            <w:tcW w:w="2565" w:type="dxa"/>
          </w:tcPr>
          <w:p w:rsidR="00326547" w:rsidRPr="00640AB9" w:rsidRDefault="00326547" w:rsidP="00471BAA">
            <w:pPr>
              <w:jc w:val="both"/>
              <w:rPr>
                <w:bCs w:val="0"/>
                <w:lang w:val="en-GB"/>
              </w:rPr>
            </w:pPr>
          </w:p>
        </w:tc>
        <w:tc>
          <w:tcPr>
            <w:tcW w:w="2868" w:type="dxa"/>
            <w:vAlign w:val="center"/>
          </w:tcPr>
          <w:p w:rsidR="00326547" w:rsidRDefault="00326547" w:rsidP="00471BAA">
            <w:pPr>
              <w:rPr>
                <w:b w:val="0"/>
                <w:bCs w:val="0"/>
                <w:lang w:val="en-GB"/>
              </w:rPr>
            </w:pPr>
          </w:p>
        </w:tc>
      </w:tr>
      <w:tr w:rsidR="004A34EB" w:rsidRPr="00BB13FF" w:rsidTr="00471BAA">
        <w:trPr>
          <w:trHeight w:val="74"/>
        </w:trPr>
        <w:tc>
          <w:tcPr>
            <w:tcW w:w="1878" w:type="dxa"/>
          </w:tcPr>
          <w:p w:rsidR="004A34EB" w:rsidRPr="001F0A86" w:rsidRDefault="004A34EB" w:rsidP="00471BAA">
            <w:pPr>
              <w:rPr>
                <w:rFonts w:eastAsia="Times New Roman"/>
                <w:sz w:val="24"/>
                <w:szCs w:val="24"/>
                <w:lang w:val="en-GB" w:eastAsia="ru-RU"/>
              </w:rPr>
            </w:pPr>
          </w:p>
        </w:tc>
        <w:tc>
          <w:tcPr>
            <w:tcW w:w="1710" w:type="dxa"/>
          </w:tcPr>
          <w:p w:rsidR="004A34EB" w:rsidRPr="00326547" w:rsidRDefault="004A34EB" w:rsidP="00326547">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3</w:t>
            </w:r>
            <w:r w:rsidRPr="00326547">
              <w:rPr>
                <w:rFonts w:eastAsia="Times New Roman"/>
                <w:b w:val="0"/>
                <w:bCs w:val="0"/>
                <w:sz w:val="18"/>
                <w:szCs w:val="18"/>
                <w:vertAlign w:val="superscript"/>
                <w:lang w:val="en-GB" w:eastAsia="ru-RU"/>
              </w:rPr>
              <w:t>rd</w:t>
            </w:r>
            <w:r w:rsidRPr="00326547">
              <w:rPr>
                <w:rFonts w:eastAsia="Times New Roman"/>
                <w:b w:val="0"/>
                <w:bCs w:val="0"/>
                <w:sz w:val="18"/>
                <w:szCs w:val="18"/>
                <w:lang w:val="en-GB" w:eastAsia="ru-RU"/>
              </w:rPr>
              <w:t xml:space="preserve"> year</w:t>
            </w:r>
          </w:p>
        </w:tc>
        <w:tc>
          <w:tcPr>
            <w:tcW w:w="1330" w:type="dxa"/>
          </w:tcPr>
          <w:p w:rsidR="004A34EB" w:rsidRPr="00BB13FF" w:rsidRDefault="004A34EB" w:rsidP="00471BAA">
            <w:pPr>
              <w:rPr>
                <w:rFonts w:eastAsia="Times New Roman"/>
                <w:b w:val="0"/>
                <w:bCs w:val="0"/>
                <w:sz w:val="24"/>
                <w:szCs w:val="24"/>
                <w:lang w:val="en-GB" w:eastAsia="ru-RU"/>
              </w:rPr>
            </w:pPr>
          </w:p>
        </w:tc>
        <w:tc>
          <w:tcPr>
            <w:tcW w:w="1299" w:type="dxa"/>
          </w:tcPr>
          <w:p w:rsidR="004A34EB" w:rsidRPr="00326547" w:rsidRDefault="00326547" w:rsidP="00326547">
            <w:pPr>
              <w:jc w:val="center"/>
              <w:rPr>
                <w:rFonts w:eastAsia="Times New Roman"/>
                <w:b w:val="0"/>
                <w:bCs w:val="0"/>
                <w:sz w:val="18"/>
                <w:szCs w:val="18"/>
                <w:highlight w:val="yellow"/>
                <w:lang w:val="en-GB" w:eastAsia="ru-RU"/>
              </w:rPr>
            </w:pPr>
            <w:r w:rsidRPr="00326547">
              <w:rPr>
                <w:rFonts w:eastAsia="Times New Roman"/>
                <w:b w:val="0"/>
                <w:bCs w:val="0"/>
                <w:sz w:val="18"/>
                <w:szCs w:val="18"/>
                <w:highlight w:val="yellow"/>
                <w:lang w:val="en-GB" w:eastAsia="ru-RU"/>
              </w:rPr>
              <w:t>60</w:t>
            </w:r>
          </w:p>
        </w:tc>
        <w:tc>
          <w:tcPr>
            <w:tcW w:w="1490" w:type="dxa"/>
          </w:tcPr>
          <w:p w:rsidR="004A34EB" w:rsidRPr="00BB13FF" w:rsidRDefault="004A34EB" w:rsidP="00471BAA">
            <w:pPr>
              <w:rPr>
                <w:rFonts w:eastAsia="Times New Roman"/>
                <w:b w:val="0"/>
                <w:bCs w:val="0"/>
                <w:sz w:val="24"/>
                <w:szCs w:val="24"/>
                <w:lang w:val="en-GB" w:eastAsia="ru-RU"/>
              </w:rPr>
            </w:pPr>
          </w:p>
        </w:tc>
        <w:tc>
          <w:tcPr>
            <w:tcW w:w="1783" w:type="dxa"/>
          </w:tcPr>
          <w:p w:rsidR="004A34EB" w:rsidRPr="00BB13FF" w:rsidRDefault="004A34EB" w:rsidP="00471BAA">
            <w:pPr>
              <w:rPr>
                <w:rFonts w:eastAsia="Times New Roman"/>
                <w:b w:val="0"/>
                <w:bCs w:val="0"/>
                <w:sz w:val="24"/>
                <w:szCs w:val="24"/>
                <w:lang w:val="en-GB" w:eastAsia="ru-RU"/>
              </w:rPr>
            </w:pPr>
          </w:p>
        </w:tc>
        <w:tc>
          <w:tcPr>
            <w:tcW w:w="2565" w:type="dxa"/>
          </w:tcPr>
          <w:p w:rsidR="004A34EB" w:rsidRPr="00640AB9" w:rsidRDefault="004A34EB" w:rsidP="00471BAA">
            <w:pPr>
              <w:jc w:val="both"/>
              <w:rPr>
                <w:bCs w:val="0"/>
                <w:lang w:val="en-GB"/>
              </w:rPr>
            </w:pPr>
          </w:p>
        </w:tc>
        <w:tc>
          <w:tcPr>
            <w:tcW w:w="2868" w:type="dxa"/>
            <w:vAlign w:val="center"/>
          </w:tcPr>
          <w:p w:rsidR="004A34EB" w:rsidRDefault="004A34EB" w:rsidP="00471BAA">
            <w:pPr>
              <w:rPr>
                <w:b w:val="0"/>
                <w:bCs w:val="0"/>
                <w:lang w:val="en-GB"/>
              </w:rPr>
            </w:pPr>
          </w:p>
        </w:tc>
      </w:tr>
      <w:tr w:rsidR="004A34EB" w:rsidRPr="00BB13FF" w:rsidTr="00471BAA">
        <w:trPr>
          <w:trHeight w:val="74"/>
        </w:trPr>
        <w:tc>
          <w:tcPr>
            <w:tcW w:w="1878" w:type="dxa"/>
          </w:tcPr>
          <w:p w:rsidR="004A34EB" w:rsidRPr="001F0A86" w:rsidRDefault="004A34EB" w:rsidP="00471BAA">
            <w:pPr>
              <w:rPr>
                <w:rFonts w:eastAsia="Times New Roman"/>
                <w:sz w:val="24"/>
                <w:szCs w:val="24"/>
                <w:lang w:val="en-GB" w:eastAsia="ru-RU"/>
              </w:rPr>
            </w:pPr>
            <w:r>
              <w:rPr>
                <w:rFonts w:eastAsia="Times New Roman"/>
                <w:sz w:val="24"/>
                <w:szCs w:val="24"/>
                <w:lang w:val="en-GB" w:eastAsia="ru-RU"/>
              </w:rPr>
              <w:t>Total:</w:t>
            </w:r>
          </w:p>
        </w:tc>
        <w:tc>
          <w:tcPr>
            <w:tcW w:w="1710" w:type="dxa"/>
          </w:tcPr>
          <w:p w:rsidR="004A34EB" w:rsidRPr="00326547" w:rsidRDefault="004A34EB" w:rsidP="00326547">
            <w:pPr>
              <w:jc w:val="center"/>
              <w:rPr>
                <w:rFonts w:eastAsia="Times New Roman"/>
                <w:b w:val="0"/>
                <w:bCs w:val="0"/>
                <w:sz w:val="18"/>
                <w:szCs w:val="18"/>
                <w:highlight w:val="yellow"/>
                <w:lang w:val="en-GB" w:eastAsia="ru-RU"/>
              </w:rPr>
            </w:pPr>
            <w:r w:rsidRPr="00326547">
              <w:rPr>
                <w:rFonts w:eastAsia="Times New Roman"/>
                <w:b w:val="0"/>
                <w:bCs w:val="0"/>
                <w:sz w:val="18"/>
                <w:szCs w:val="18"/>
                <w:highlight w:val="yellow"/>
                <w:lang w:val="en-GB" w:eastAsia="ru-RU"/>
              </w:rPr>
              <w:t>3 years</w:t>
            </w:r>
          </w:p>
        </w:tc>
        <w:tc>
          <w:tcPr>
            <w:tcW w:w="1330" w:type="dxa"/>
          </w:tcPr>
          <w:p w:rsidR="004A34EB" w:rsidRPr="00326547" w:rsidRDefault="004A34EB" w:rsidP="00326547">
            <w:pPr>
              <w:jc w:val="center"/>
              <w:rPr>
                <w:rFonts w:eastAsia="Times New Roman"/>
                <w:b w:val="0"/>
                <w:bCs w:val="0"/>
                <w:sz w:val="18"/>
                <w:szCs w:val="18"/>
                <w:highlight w:val="yellow"/>
                <w:lang w:val="en-GB" w:eastAsia="ru-RU"/>
              </w:rPr>
            </w:pPr>
          </w:p>
        </w:tc>
        <w:tc>
          <w:tcPr>
            <w:tcW w:w="1299" w:type="dxa"/>
          </w:tcPr>
          <w:p w:rsidR="004A34EB" w:rsidRPr="00326547" w:rsidRDefault="004A34EB" w:rsidP="00326547">
            <w:pPr>
              <w:jc w:val="center"/>
              <w:rPr>
                <w:rFonts w:eastAsia="Times New Roman"/>
                <w:b w:val="0"/>
                <w:bCs w:val="0"/>
                <w:sz w:val="18"/>
                <w:szCs w:val="18"/>
                <w:highlight w:val="yellow"/>
                <w:lang w:val="en-GB" w:eastAsia="ru-RU"/>
              </w:rPr>
            </w:pPr>
            <w:r w:rsidRPr="00326547">
              <w:rPr>
                <w:rFonts w:eastAsia="Times New Roman"/>
                <w:b w:val="0"/>
                <w:bCs w:val="0"/>
                <w:sz w:val="18"/>
                <w:szCs w:val="18"/>
                <w:highlight w:val="yellow"/>
                <w:lang w:val="en-GB" w:eastAsia="ru-RU"/>
              </w:rPr>
              <w:t>180</w:t>
            </w:r>
          </w:p>
        </w:tc>
        <w:tc>
          <w:tcPr>
            <w:tcW w:w="1490" w:type="dxa"/>
          </w:tcPr>
          <w:p w:rsidR="004A34EB" w:rsidRPr="00BB13FF" w:rsidRDefault="004A34EB" w:rsidP="00471BAA">
            <w:pPr>
              <w:rPr>
                <w:rFonts w:eastAsia="Times New Roman"/>
                <w:b w:val="0"/>
                <w:bCs w:val="0"/>
                <w:sz w:val="24"/>
                <w:szCs w:val="24"/>
                <w:lang w:val="en-GB" w:eastAsia="ru-RU"/>
              </w:rPr>
            </w:pPr>
          </w:p>
        </w:tc>
        <w:tc>
          <w:tcPr>
            <w:tcW w:w="1783" w:type="dxa"/>
          </w:tcPr>
          <w:p w:rsidR="004A34EB" w:rsidRPr="00BB13FF" w:rsidRDefault="004A34EB" w:rsidP="00471BAA">
            <w:pPr>
              <w:rPr>
                <w:rFonts w:eastAsia="Times New Roman"/>
                <w:b w:val="0"/>
                <w:bCs w:val="0"/>
                <w:sz w:val="24"/>
                <w:szCs w:val="24"/>
                <w:lang w:val="en-GB" w:eastAsia="ru-RU"/>
              </w:rPr>
            </w:pPr>
          </w:p>
        </w:tc>
        <w:tc>
          <w:tcPr>
            <w:tcW w:w="2565" w:type="dxa"/>
          </w:tcPr>
          <w:p w:rsidR="004A34EB" w:rsidRPr="00640AB9" w:rsidRDefault="004A34EB" w:rsidP="00471BAA">
            <w:pPr>
              <w:jc w:val="both"/>
              <w:rPr>
                <w:bCs w:val="0"/>
                <w:lang w:val="en-GB"/>
              </w:rPr>
            </w:pPr>
          </w:p>
        </w:tc>
        <w:tc>
          <w:tcPr>
            <w:tcW w:w="2868" w:type="dxa"/>
            <w:vAlign w:val="center"/>
          </w:tcPr>
          <w:p w:rsidR="004A34EB" w:rsidRDefault="004A34EB" w:rsidP="00471BAA">
            <w:pPr>
              <w:rPr>
                <w:b w:val="0"/>
                <w:bCs w:val="0"/>
                <w:lang w:val="en-GB"/>
              </w:rPr>
            </w:pPr>
          </w:p>
        </w:tc>
      </w:tr>
    </w:tbl>
    <w:p w:rsidR="004A34EB" w:rsidRPr="00DB43ED" w:rsidRDefault="004A34EB">
      <w:pPr>
        <w:rPr>
          <w:lang w:val="en-US"/>
        </w:rPr>
      </w:pPr>
    </w:p>
    <w:sectPr w:rsidR="004A34EB" w:rsidRPr="00DB43ED" w:rsidSect="00DB43E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215"/>
  <w:characterSpacingControl w:val="doNotCompress"/>
  <w:compat/>
  <w:rsids>
    <w:rsidRoot w:val="00DB43ED"/>
    <w:rsid w:val="000129E4"/>
    <w:rsid w:val="00077F3C"/>
    <w:rsid w:val="00131A9F"/>
    <w:rsid w:val="00187F95"/>
    <w:rsid w:val="00190C51"/>
    <w:rsid w:val="001B0456"/>
    <w:rsid w:val="001D6C28"/>
    <w:rsid w:val="001F7F52"/>
    <w:rsid w:val="002B752A"/>
    <w:rsid w:val="003054C9"/>
    <w:rsid w:val="00326547"/>
    <w:rsid w:val="00440B3A"/>
    <w:rsid w:val="004A34EB"/>
    <w:rsid w:val="004E21AD"/>
    <w:rsid w:val="006F6F55"/>
    <w:rsid w:val="008116BA"/>
    <w:rsid w:val="008214AD"/>
    <w:rsid w:val="00865AA2"/>
    <w:rsid w:val="009006FC"/>
    <w:rsid w:val="00A5315E"/>
    <w:rsid w:val="00AC30E1"/>
    <w:rsid w:val="00CC0806"/>
    <w:rsid w:val="00D8259B"/>
    <w:rsid w:val="00DB43E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ED"/>
    <w:pPr>
      <w:jc w:val="left"/>
    </w:pPr>
    <w:rPr>
      <w:rFonts w:ascii="Times New Roman" w:eastAsia="MS Mincho" w:hAnsi="Times New Roman" w:cs="Times New Roman"/>
      <w:b/>
      <w:bCs/>
      <w:spacing w:val="-6"/>
      <w:lang w:val="uk-U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43ED"/>
    <w:pPr>
      <w:jc w:val="left"/>
    </w:pPr>
    <w:rPr>
      <w:rFonts w:ascii="Times New Roman" w:eastAsia="MS Mincho" w:hAnsi="Times New Roman"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1228</Words>
  <Characters>6632</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Turchanina</dc:creator>
  <cp:lastModifiedBy>Oksana Turchanina</cp:lastModifiedBy>
  <cp:revision>2</cp:revision>
  <dcterms:created xsi:type="dcterms:W3CDTF">2014-08-26T14:15:00Z</dcterms:created>
  <dcterms:modified xsi:type="dcterms:W3CDTF">2014-08-26T14:15:00Z</dcterms:modified>
</cp:coreProperties>
</file>