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50333" w:rsidRPr="00AD5A9F" w:rsidRDefault="00A65509" w:rsidP="00C53C1D">
      <w:pPr>
        <w:spacing w:after="0" w:line="240" w:lineRule="auto"/>
        <w:ind w:left="-851" w:right="-87"/>
        <w:jc w:val="center"/>
        <w:rPr>
          <w:rFonts w:ascii="Arial Black" w:hAnsi="Arial Black"/>
          <w:sz w:val="20"/>
          <w:szCs w:val="20"/>
          <w:lang w:val="en-US"/>
        </w:rPr>
      </w:pPr>
      <w:r w:rsidRPr="00AD5A9F">
        <w:rPr>
          <w:rFonts w:ascii="Arial Black" w:hAnsi="Arial Black"/>
          <w:sz w:val="20"/>
          <w:szCs w:val="20"/>
          <w:lang w:val="en-US"/>
        </w:rPr>
        <w:t xml:space="preserve">The </w:t>
      </w:r>
      <w:proofErr w:type="spellStart"/>
      <w:r w:rsidRPr="00AD5A9F">
        <w:rPr>
          <w:rFonts w:ascii="Arial Black" w:hAnsi="Arial Black"/>
          <w:sz w:val="20"/>
          <w:szCs w:val="20"/>
          <w:lang w:val="en-US"/>
        </w:rPr>
        <w:t>RETHINK</w:t>
      </w:r>
      <w:r w:rsidRPr="00AD5A9F">
        <w:rPr>
          <w:rFonts w:ascii="Arial Black" w:hAnsi="Arial Black"/>
          <w:b/>
          <w:sz w:val="20"/>
          <w:szCs w:val="20"/>
          <w:lang w:val="en-US"/>
        </w:rPr>
        <w:t>e</w:t>
      </w:r>
      <w:proofErr w:type="spellEnd"/>
      <w:r w:rsidRPr="00AD5A9F">
        <w:rPr>
          <w:rFonts w:ascii="Arial Black" w:hAnsi="Arial Black"/>
          <w:b/>
          <w:sz w:val="20"/>
          <w:szCs w:val="20"/>
          <w:lang w:val="en-US"/>
        </w:rPr>
        <w:t xml:space="preserve"> </w:t>
      </w:r>
      <w:r w:rsidRPr="00AD5A9F">
        <w:rPr>
          <w:rFonts w:ascii="Arial Black" w:hAnsi="Arial Black"/>
          <w:sz w:val="20"/>
          <w:szCs w:val="20"/>
          <w:lang w:val="en-US"/>
        </w:rPr>
        <w:t>Project</w:t>
      </w:r>
      <w:r w:rsidR="00300ADC" w:rsidRPr="00AD5A9F">
        <w:rPr>
          <w:rFonts w:ascii="Arial Black" w:hAnsi="Arial Black"/>
          <w:sz w:val="20"/>
          <w:szCs w:val="20"/>
          <w:lang w:val="en-US"/>
        </w:rPr>
        <w:t xml:space="preserve"> </w:t>
      </w:r>
      <w:r w:rsidR="008A6FC2" w:rsidRPr="00AD5A9F">
        <w:rPr>
          <w:rFonts w:ascii="Arial Black" w:hAnsi="Arial Black"/>
          <w:sz w:val="20"/>
          <w:szCs w:val="20"/>
          <w:lang w:val="en-US"/>
        </w:rPr>
        <w:t>offers a</w:t>
      </w:r>
      <w:r w:rsidRPr="00AD5A9F">
        <w:rPr>
          <w:rFonts w:ascii="Arial Black" w:hAnsi="Arial Black"/>
          <w:sz w:val="20"/>
          <w:szCs w:val="20"/>
          <w:lang w:val="en-US"/>
        </w:rPr>
        <w:t xml:space="preserve"> Double Degree</w:t>
      </w:r>
      <w:r w:rsidR="008B0BBA" w:rsidRPr="00AD5A9F">
        <w:rPr>
          <w:rFonts w:ascii="Arial Black" w:hAnsi="Arial Black"/>
          <w:sz w:val="20"/>
          <w:szCs w:val="20"/>
          <w:lang w:val="en-US"/>
        </w:rPr>
        <w:t xml:space="preserve"> </w:t>
      </w:r>
      <w:r w:rsidR="009D1FAE" w:rsidRPr="00AD5A9F">
        <w:rPr>
          <w:rFonts w:ascii="Arial Black" w:hAnsi="Arial Black"/>
          <w:sz w:val="20"/>
          <w:szCs w:val="20"/>
          <w:lang w:val="en-US"/>
        </w:rPr>
        <w:t xml:space="preserve">MSc </w:t>
      </w:r>
      <w:r w:rsidR="00E50333" w:rsidRPr="00AD5A9F">
        <w:rPr>
          <w:rFonts w:ascii="Arial Black" w:hAnsi="Arial Black"/>
          <w:sz w:val="20"/>
          <w:szCs w:val="20"/>
          <w:lang w:val="en-US"/>
        </w:rPr>
        <w:t xml:space="preserve">between </w:t>
      </w:r>
      <w:proofErr w:type="spellStart"/>
      <w:r w:rsidR="00E50333" w:rsidRPr="00AD5A9F">
        <w:rPr>
          <w:rFonts w:ascii="Arial Black" w:hAnsi="Arial Black"/>
          <w:sz w:val="20"/>
          <w:szCs w:val="20"/>
          <w:lang w:val="en-US"/>
        </w:rPr>
        <w:t>DonNACEA</w:t>
      </w:r>
      <w:proofErr w:type="spellEnd"/>
      <w:r w:rsidR="00E50333" w:rsidRPr="00AD5A9F">
        <w:rPr>
          <w:rFonts w:ascii="Arial Black" w:hAnsi="Arial Black"/>
          <w:sz w:val="20"/>
          <w:szCs w:val="20"/>
          <w:lang w:val="en-US"/>
        </w:rPr>
        <w:t xml:space="preserve"> and European Universities</w:t>
      </w:r>
    </w:p>
    <w:p w:rsidR="00AD5A9F" w:rsidRPr="00AD5A9F" w:rsidRDefault="00AD5A9F" w:rsidP="00AD5A9F">
      <w:pPr>
        <w:spacing w:after="0" w:line="240" w:lineRule="auto"/>
        <w:ind w:left="-851"/>
        <w:rPr>
          <w:rFonts w:ascii="Copperplate Gothic Bold" w:hAnsi="Copperplate Gothic Bold"/>
          <w:b/>
          <w:sz w:val="20"/>
          <w:szCs w:val="20"/>
          <w:lang w:val="en-US"/>
        </w:rPr>
      </w:pPr>
    </w:p>
    <w:p w:rsidR="00AD5A9F" w:rsidRPr="00AD5A9F" w:rsidRDefault="00AD5A9F" w:rsidP="00871E12">
      <w:pPr>
        <w:spacing w:after="0" w:line="240" w:lineRule="auto"/>
        <w:ind w:left="-851"/>
        <w:rPr>
          <w:rFonts w:ascii="Arial" w:hAnsi="Arial" w:cs="Arial"/>
          <w:b/>
          <w:sz w:val="20"/>
          <w:szCs w:val="20"/>
          <w:lang w:val="en-US"/>
        </w:rPr>
      </w:pPr>
      <w:r w:rsidRPr="00AD5A9F">
        <w:rPr>
          <w:rFonts w:ascii="Arial" w:hAnsi="Arial" w:cs="Arial"/>
          <w:b/>
          <w:sz w:val="20"/>
          <w:szCs w:val="20"/>
          <w:lang w:val="en-US"/>
        </w:rPr>
        <w:t>GENERAL</w:t>
      </w:r>
    </w:p>
    <w:p w:rsidR="00AD5A9F" w:rsidRDefault="00AD5A9F" w:rsidP="00871E12">
      <w:pPr>
        <w:spacing w:after="0" w:line="240" w:lineRule="auto"/>
        <w:ind w:left="-851"/>
        <w:jc w:val="both"/>
        <w:rPr>
          <w:rFonts w:ascii="Arial" w:hAnsi="Arial" w:cs="Arial"/>
          <w:sz w:val="20"/>
          <w:szCs w:val="20"/>
          <w:shd w:val="clear" w:color="auto" w:fill="FFFFFF"/>
          <w:lang w:val="en-US"/>
        </w:rPr>
      </w:pPr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Donbas National Academy of Civil Engineering and Architecture – </w:t>
      </w:r>
      <w:proofErr w:type="spellStart"/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>DonNACEA</w:t>
      </w:r>
      <w:proofErr w:type="spellEnd"/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offers to obtain a Double-Degree</w:t>
      </w:r>
      <w:r w:rsidR="00062D6A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together </w:t>
      </w:r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with European universities </w:t>
      </w:r>
      <w:r w:rsidR="00062D6A">
        <w:rPr>
          <w:rFonts w:ascii="Arial" w:hAnsi="Arial" w:cs="Arial"/>
          <w:sz w:val="20"/>
          <w:szCs w:val="20"/>
          <w:shd w:val="clear" w:color="auto" w:fill="FFFFFF"/>
          <w:lang w:val="en-US"/>
        </w:rPr>
        <w:t>for</w:t>
      </w:r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the educational </w:t>
      </w:r>
      <w:r w:rsidR="00062D6A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programs and </w:t>
      </w:r>
      <w:r>
        <w:rPr>
          <w:rFonts w:ascii="Arial" w:hAnsi="Arial" w:cs="Arial"/>
          <w:sz w:val="20"/>
          <w:szCs w:val="20"/>
          <w:shd w:val="clear" w:color="auto" w:fill="FFFFFF"/>
          <w:lang w:val="en-US"/>
        </w:rPr>
        <w:t>levels:</w:t>
      </w:r>
    </w:p>
    <w:p w:rsidR="00AD5A9F" w:rsidRPr="008A0515" w:rsidRDefault="00AD5A9F" w:rsidP="008A0515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20"/>
          <w:szCs w:val="20"/>
          <w:lang w:val="en-US"/>
        </w:rPr>
      </w:pPr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MSc on Civil Engineering with </w:t>
      </w:r>
      <w:proofErr w:type="spellStart"/>
      <w:r w:rsidR="009D7201">
        <w:rPr>
          <w:rFonts w:ascii="Arial" w:hAnsi="Arial" w:cs="Arial"/>
          <w:sz w:val="20"/>
          <w:szCs w:val="20"/>
          <w:shd w:val="clear" w:color="auto" w:fill="FFFFFF"/>
          <w:lang w:val="en-US"/>
        </w:rPr>
        <w:t>Instituto</w:t>
      </w:r>
      <w:proofErr w:type="spellEnd"/>
      <w:r w:rsidR="009D7201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  <w:proofErr w:type="spellStart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>Politēcnico</w:t>
      </w:r>
      <w:proofErr w:type="spellEnd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de </w:t>
      </w:r>
      <w:proofErr w:type="spellStart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>Leiria</w:t>
      </w:r>
      <w:proofErr w:type="spellEnd"/>
      <w:r w:rsidR="009D7201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- </w:t>
      </w:r>
      <w:proofErr w:type="spellStart"/>
      <w:r w:rsidR="009D7201" w:rsidRPr="00E5359C">
        <w:rPr>
          <w:rFonts w:ascii="Arial" w:hAnsi="Arial" w:cs="Arial"/>
          <w:sz w:val="20"/>
          <w:szCs w:val="20"/>
          <w:shd w:val="clear" w:color="auto" w:fill="FFFFFF"/>
          <w:lang w:val="en-US"/>
        </w:rPr>
        <w:t>IPLeiria</w:t>
      </w:r>
      <w:proofErr w:type="spellEnd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(Portugal)</w:t>
      </w:r>
    </w:p>
    <w:p w:rsidR="00A44FC3" w:rsidRPr="00A44FC3" w:rsidRDefault="00AD5A9F" w:rsidP="008E6B1B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20"/>
          <w:szCs w:val="20"/>
          <w:lang w:val="en-US"/>
        </w:rPr>
      </w:pPr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MSc on Architec</w:t>
      </w:r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ture with </w:t>
      </w:r>
      <w:proofErr w:type="spellStart"/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Universidade</w:t>
      </w:r>
      <w:proofErr w:type="spellEnd"/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de </w:t>
      </w:r>
      <w:proofErr w:type="spellStart"/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Lisboa</w:t>
      </w:r>
      <w:proofErr w:type="spellEnd"/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uk-UA"/>
        </w:rPr>
        <w:t xml:space="preserve">– </w:t>
      </w:r>
      <w:r w:rsidR="00A44FC3" w:rsidRPr="00E5359C">
        <w:rPr>
          <w:rFonts w:ascii="Arial" w:hAnsi="Arial" w:cs="Arial"/>
          <w:caps/>
          <w:sz w:val="20"/>
          <w:szCs w:val="20"/>
          <w:shd w:val="clear" w:color="auto" w:fill="FFFFFF"/>
          <w:lang w:val="en-US"/>
        </w:rPr>
        <w:t>ULisboa</w:t>
      </w:r>
      <w:r w:rsidR="00A44FC3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(Portugal)</w:t>
      </w:r>
      <w:r w:rsidR="009D7201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</w:p>
    <w:p w:rsidR="00AD5A9F" w:rsidRPr="00A44FC3" w:rsidRDefault="00AD5A9F" w:rsidP="008E6B1B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20"/>
          <w:szCs w:val="20"/>
          <w:lang w:val="en-US"/>
        </w:rPr>
      </w:pPr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MSc on Urban Planning with </w:t>
      </w:r>
      <w:proofErr w:type="spellStart"/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Universidade</w:t>
      </w:r>
      <w:proofErr w:type="spellEnd"/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de </w:t>
      </w:r>
      <w:proofErr w:type="spellStart"/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Lisboa</w:t>
      </w:r>
      <w:proofErr w:type="spellEnd"/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  <w:r w:rsidR="00A125B9" w:rsidRPr="00A44FC3">
        <w:rPr>
          <w:rFonts w:ascii="Arial" w:hAnsi="Arial" w:cs="Arial"/>
          <w:sz w:val="20"/>
          <w:szCs w:val="20"/>
          <w:shd w:val="clear" w:color="auto" w:fill="FFFFFF"/>
          <w:lang w:val="uk-UA"/>
        </w:rPr>
        <w:t xml:space="preserve">– </w:t>
      </w:r>
      <w:r w:rsidR="00A125B9" w:rsidRPr="00E5359C">
        <w:rPr>
          <w:rFonts w:ascii="Arial" w:hAnsi="Arial" w:cs="Arial"/>
          <w:caps/>
          <w:sz w:val="20"/>
          <w:szCs w:val="20"/>
          <w:shd w:val="clear" w:color="auto" w:fill="FFFFFF"/>
          <w:lang w:val="en-US"/>
        </w:rPr>
        <w:t>ULisboa</w:t>
      </w:r>
      <w:r w:rsidR="00A125B9"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</w:t>
      </w:r>
      <w:r w:rsidRPr="00A44FC3">
        <w:rPr>
          <w:rFonts w:ascii="Arial" w:hAnsi="Arial" w:cs="Arial"/>
          <w:sz w:val="20"/>
          <w:szCs w:val="20"/>
          <w:shd w:val="clear" w:color="auto" w:fill="FFFFFF"/>
          <w:lang w:val="en-US"/>
        </w:rPr>
        <w:t>(Portugal)</w:t>
      </w:r>
    </w:p>
    <w:p w:rsidR="00871E12" w:rsidRPr="008A0515" w:rsidRDefault="00871E12" w:rsidP="008A0515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20"/>
          <w:szCs w:val="20"/>
          <w:lang w:val="en-US"/>
        </w:rPr>
      </w:pPr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MSc on Environmental Engineering with </w:t>
      </w:r>
      <w:proofErr w:type="spellStart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>Universidade</w:t>
      </w:r>
      <w:proofErr w:type="spellEnd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da </w:t>
      </w:r>
      <w:proofErr w:type="spellStart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>Coruňa</w:t>
      </w:r>
      <w:proofErr w:type="spellEnd"/>
      <w:r w:rsidRPr="008A0515">
        <w:rPr>
          <w:rFonts w:ascii="Arial" w:hAnsi="Arial" w:cs="Arial"/>
          <w:sz w:val="20"/>
          <w:szCs w:val="20"/>
          <w:shd w:val="clear" w:color="auto" w:fill="FFFFFF"/>
          <w:lang w:val="en-US"/>
        </w:rPr>
        <w:t xml:space="preserve"> (Spain)</w:t>
      </w:r>
    </w:p>
    <w:p w:rsidR="00AD5A9F" w:rsidRDefault="00AD5A9F" w:rsidP="00871E12">
      <w:pPr>
        <w:spacing w:after="0" w:line="240" w:lineRule="auto"/>
        <w:ind w:left="-709"/>
        <w:jc w:val="both"/>
        <w:rPr>
          <w:rFonts w:ascii="Arial" w:hAnsi="Arial" w:cs="Arial"/>
          <w:sz w:val="20"/>
          <w:szCs w:val="20"/>
          <w:lang w:val="en-US"/>
        </w:rPr>
      </w:pPr>
    </w:p>
    <w:p w:rsidR="00582966" w:rsidRPr="00E213EB" w:rsidRDefault="00582966" w:rsidP="00582966">
      <w:pPr>
        <w:spacing w:after="0" w:line="240" w:lineRule="auto"/>
        <w:ind w:left="-851"/>
        <w:rPr>
          <w:rFonts w:ascii="Arial" w:hAnsi="Arial" w:cs="Arial"/>
          <w:b/>
          <w:sz w:val="20"/>
          <w:szCs w:val="20"/>
          <w:lang w:val="en-US"/>
        </w:rPr>
      </w:pPr>
      <w:r w:rsidRPr="00E213EB">
        <w:rPr>
          <w:rFonts w:ascii="Arial" w:hAnsi="Arial" w:cs="Arial"/>
          <w:b/>
          <w:sz w:val="20"/>
          <w:szCs w:val="20"/>
          <w:lang w:val="en-US"/>
        </w:rPr>
        <w:t>ADVANTAGES</w:t>
      </w:r>
    </w:p>
    <w:p w:rsidR="00582966" w:rsidRPr="00AD5A9F" w:rsidRDefault="00582966" w:rsidP="00582966">
      <w:pPr>
        <w:spacing w:after="0" w:line="240" w:lineRule="auto"/>
        <w:ind w:left="-851"/>
        <w:jc w:val="both"/>
        <w:rPr>
          <w:rFonts w:ascii="Arial" w:hAnsi="Arial" w:cs="Arial"/>
          <w:sz w:val="20"/>
          <w:szCs w:val="20"/>
          <w:shd w:val="clear" w:color="auto" w:fill="FFFFFF"/>
        </w:rPr>
      </w:pPr>
      <w:r w:rsidRPr="00AD5A9F">
        <w:rPr>
          <w:rFonts w:ascii="Arial" w:hAnsi="Arial" w:cs="Arial"/>
          <w:sz w:val="20"/>
          <w:szCs w:val="20"/>
          <w:shd w:val="clear" w:color="auto" w:fill="FFFFFF"/>
          <w:lang w:val="en-US"/>
        </w:rPr>
        <w:t>One of t</w:t>
      </w:r>
      <w:r w:rsidRPr="00AD5A9F">
        <w:rPr>
          <w:rFonts w:ascii="Arial" w:hAnsi="Arial" w:cs="Arial"/>
          <w:sz w:val="20"/>
          <w:szCs w:val="20"/>
          <w:shd w:val="clear" w:color="auto" w:fill="FFFFFF"/>
        </w:rPr>
        <w:t>he great advantages of a Double Degree is that you will be studying at an excellent university, and obtain a diploma that is automatically recognized in the European Union.</w:t>
      </w:r>
    </w:p>
    <w:p w:rsidR="00582966" w:rsidRPr="00AD5A9F" w:rsidRDefault="00582966" w:rsidP="00582966">
      <w:pPr>
        <w:spacing w:after="0" w:line="240" w:lineRule="auto"/>
        <w:ind w:left="-851"/>
        <w:jc w:val="both"/>
        <w:rPr>
          <w:rFonts w:ascii="Arial" w:hAnsi="Arial" w:cs="Arial"/>
          <w:sz w:val="20"/>
          <w:szCs w:val="20"/>
          <w:lang w:val="en-US"/>
        </w:rPr>
      </w:pPr>
      <w:r w:rsidRPr="00AD5A9F">
        <w:rPr>
          <w:rFonts w:ascii="Arial" w:hAnsi="Arial" w:cs="Arial"/>
          <w:sz w:val="20"/>
          <w:szCs w:val="20"/>
          <w:shd w:val="clear" w:color="auto" w:fill="FFFFFF"/>
        </w:rPr>
        <w:t xml:space="preserve">In addition, you will enrich your skills, you will have the opportunity of doubling your network; you will get to know different cultures, and </w:t>
      </w:r>
      <w:r w:rsidR="00FA7731">
        <w:rPr>
          <w:rFonts w:ascii="Arial" w:hAnsi="Arial" w:cs="Arial"/>
          <w:sz w:val="20"/>
          <w:szCs w:val="20"/>
          <w:shd w:val="clear" w:color="auto" w:fill="FFFFFF"/>
        </w:rPr>
        <w:t>–</w:t>
      </w:r>
      <w:r w:rsidRPr="00AD5A9F">
        <w:rPr>
          <w:rFonts w:ascii="Arial" w:hAnsi="Arial" w:cs="Arial"/>
          <w:sz w:val="20"/>
          <w:szCs w:val="20"/>
          <w:shd w:val="clear" w:color="auto" w:fill="FFFFFF"/>
        </w:rPr>
        <w:t xml:space="preserve"> last</w:t>
      </w:r>
      <w:r w:rsidR="00FA7731">
        <w:rPr>
          <w:rFonts w:ascii="Arial" w:hAnsi="Arial" w:cs="Arial"/>
          <w:sz w:val="20"/>
          <w:szCs w:val="20"/>
          <w:shd w:val="clear" w:color="auto" w:fill="FFFFFF"/>
          <w:lang w:val="en-US"/>
        </w:rPr>
        <w:t>,</w:t>
      </w:r>
      <w:r w:rsidRPr="00AD5A9F">
        <w:rPr>
          <w:rFonts w:ascii="Arial" w:hAnsi="Arial" w:cs="Arial"/>
          <w:sz w:val="20"/>
          <w:szCs w:val="20"/>
          <w:shd w:val="clear" w:color="auto" w:fill="FFFFFF"/>
        </w:rPr>
        <w:t xml:space="preserve"> but not least - you will increase your employability. </w:t>
      </w:r>
    </w:p>
    <w:p w:rsidR="00582966" w:rsidRDefault="00582966" w:rsidP="00871E12">
      <w:pPr>
        <w:spacing w:after="0" w:line="240" w:lineRule="auto"/>
        <w:ind w:left="-851"/>
        <w:jc w:val="both"/>
        <w:rPr>
          <w:rFonts w:ascii="Arial" w:hAnsi="Arial" w:cs="Arial"/>
          <w:b/>
          <w:sz w:val="20"/>
          <w:szCs w:val="20"/>
          <w:lang w:val="en-US"/>
        </w:rPr>
      </w:pPr>
    </w:p>
    <w:p w:rsidR="00AD5A9F" w:rsidRPr="00871E12" w:rsidRDefault="00AD5A9F" w:rsidP="00871E12">
      <w:pPr>
        <w:spacing w:after="0" w:line="240" w:lineRule="auto"/>
        <w:ind w:left="-851"/>
        <w:jc w:val="both"/>
        <w:rPr>
          <w:rFonts w:ascii="Arial" w:hAnsi="Arial" w:cs="Arial"/>
          <w:b/>
          <w:sz w:val="20"/>
          <w:szCs w:val="20"/>
          <w:lang w:val="en-US"/>
        </w:rPr>
      </w:pPr>
      <w:r w:rsidRPr="00871E12">
        <w:rPr>
          <w:rFonts w:ascii="Arial" w:hAnsi="Arial" w:cs="Arial"/>
          <w:b/>
          <w:sz w:val="20"/>
          <w:szCs w:val="20"/>
          <w:lang w:val="en-US"/>
        </w:rPr>
        <w:t xml:space="preserve">HOW DO I APPLY? </w:t>
      </w:r>
    </w:p>
    <w:p w:rsidR="00871E12" w:rsidRPr="00AD5A9F" w:rsidRDefault="00871E12" w:rsidP="00747E8C">
      <w:pPr>
        <w:spacing w:after="0" w:line="240" w:lineRule="auto"/>
        <w:ind w:left="-851"/>
        <w:jc w:val="both"/>
        <w:rPr>
          <w:rFonts w:ascii="Arial" w:hAnsi="Arial" w:cs="Arial"/>
          <w:sz w:val="20"/>
          <w:szCs w:val="20"/>
          <w:lang w:val="en-US"/>
        </w:rPr>
      </w:pPr>
      <w:r w:rsidRPr="00AD5A9F">
        <w:rPr>
          <w:rFonts w:ascii="Arial" w:hAnsi="Arial" w:cs="Arial"/>
          <w:sz w:val="20"/>
          <w:szCs w:val="20"/>
          <w:lang w:val="en-US"/>
        </w:rPr>
        <w:t xml:space="preserve">In order to be accepted as </w:t>
      </w:r>
      <w:r>
        <w:rPr>
          <w:rFonts w:ascii="Arial" w:hAnsi="Arial" w:cs="Arial"/>
          <w:sz w:val="20"/>
          <w:szCs w:val="20"/>
          <w:lang w:val="en-US"/>
        </w:rPr>
        <w:t>MSc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 Double Degree </w:t>
      </w:r>
      <w:proofErr w:type="spellStart"/>
      <w:r w:rsidRPr="00AD5A9F">
        <w:rPr>
          <w:rFonts w:ascii="Arial" w:hAnsi="Arial" w:cs="Arial"/>
          <w:sz w:val="20"/>
          <w:szCs w:val="20"/>
          <w:lang w:val="en-US"/>
        </w:rPr>
        <w:t>RETHINKe</w:t>
      </w:r>
      <w:proofErr w:type="spellEnd"/>
      <w:r w:rsidR="00FA7731">
        <w:rPr>
          <w:rFonts w:ascii="Arial" w:hAnsi="Arial" w:cs="Arial"/>
          <w:sz w:val="20"/>
          <w:szCs w:val="20"/>
          <w:lang w:val="en-US"/>
        </w:rPr>
        <w:t>,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 the </w:t>
      </w:r>
      <w:r>
        <w:rPr>
          <w:rFonts w:ascii="Arial" w:hAnsi="Arial" w:cs="Arial"/>
          <w:sz w:val="20"/>
          <w:szCs w:val="20"/>
          <w:lang w:val="en-US"/>
        </w:rPr>
        <w:t>Master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 student will need to fulfill the following requirements as pre-requisites:</w:t>
      </w:r>
    </w:p>
    <w:p w:rsidR="00871E12" w:rsidRPr="00AD5A9F" w:rsidRDefault="00871E12" w:rsidP="008D4F2B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Bachelor 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course of (minimum) </w:t>
      </w:r>
      <w:r w:rsidR="00CA319C">
        <w:rPr>
          <w:rFonts w:ascii="Arial" w:hAnsi="Arial" w:cs="Arial"/>
          <w:sz w:val="20"/>
          <w:szCs w:val="20"/>
          <w:lang w:val="en-US"/>
        </w:rPr>
        <w:t>240</w:t>
      </w:r>
      <w:r w:rsidRPr="00AD5A9F">
        <w:rPr>
          <w:rFonts w:ascii="Arial" w:hAnsi="Arial" w:cs="Arial"/>
          <w:sz w:val="20"/>
          <w:szCs w:val="20"/>
          <w:lang w:val="en-US"/>
        </w:rPr>
        <w:t xml:space="preserve"> </w:t>
      </w:r>
      <w:r w:rsidR="00F468B2">
        <w:rPr>
          <w:rFonts w:ascii="Arial" w:hAnsi="Arial" w:cs="Arial"/>
          <w:sz w:val="20"/>
          <w:szCs w:val="20"/>
          <w:lang w:val="en-US"/>
        </w:rPr>
        <w:t>ECTS</w:t>
      </w:r>
      <w:r w:rsidR="00747E8C">
        <w:rPr>
          <w:rFonts w:ascii="Arial" w:hAnsi="Arial" w:cs="Arial"/>
          <w:sz w:val="20"/>
          <w:szCs w:val="20"/>
          <w:lang w:val="en-US"/>
        </w:rPr>
        <w:t xml:space="preserve"> c</w:t>
      </w:r>
      <w:r w:rsidR="00F0097F">
        <w:rPr>
          <w:rFonts w:ascii="Arial" w:hAnsi="Arial" w:cs="Arial"/>
          <w:sz w:val="20"/>
          <w:szCs w:val="20"/>
          <w:lang w:val="en-US"/>
        </w:rPr>
        <w:t>redits</w:t>
      </w:r>
    </w:p>
    <w:p w:rsidR="00871E12" w:rsidRDefault="00871E12" w:rsidP="008D4F2B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 w:rsidRPr="00AD5A9F">
        <w:rPr>
          <w:rFonts w:ascii="Arial" w:hAnsi="Arial" w:cs="Arial"/>
          <w:sz w:val="20"/>
          <w:szCs w:val="20"/>
          <w:lang w:val="en-US"/>
        </w:rPr>
        <w:t>CV evalua</w:t>
      </w:r>
      <w:r w:rsidR="00A8594C">
        <w:rPr>
          <w:rFonts w:ascii="Arial" w:hAnsi="Arial" w:cs="Arial"/>
          <w:sz w:val="20"/>
          <w:szCs w:val="20"/>
          <w:lang w:val="en-US"/>
        </w:rPr>
        <w:t>tion considering academic and</w:t>
      </w:r>
      <w:r w:rsidR="00F0097F">
        <w:rPr>
          <w:rFonts w:ascii="Arial" w:hAnsi="Arial" w:cs="Arial"/>
          <w:sz w:val="20"/>
          <w:szCs w:val="20"/>
          <w:lang w:val="en-US"/>
        </w:rPr>
        <w:t xml:space="preserve"> professional assessment</w:t>
      </w:r>
    </w:p>
    <w:p w:rsidR="00747E8C" w:rsidRPr="00AD5A9F" w:rsidRDefault="00747E8C" w:rsidP="008D4F2B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English</w:t>
      </w:r>
      <w:r w:rsidR="00114159">
        <w:rPr>
          <w:rFonts w:ascii="Arial" w:hAnsi="Arial" w:cs="Arial"/>
          <w:sz w:val="20"/>
          <w:szCs w:val="20"/>
          <w:lang w:val="en-US"/>
        </w:rPr>
        <w:t>/recipient language</w:t>
      </w:r>
      <w:r>
        <w:rPr>
          <w:rFonts w:ascii="Arial" w:hAnsi="Arial" w:cs="Arial"/>
          <w:sz w:val="20"/>
          <w:szCs w:val="20"/>
          <w:lang w:val="en-US"/>
        </w:rPr>
        <w:t xml:space="preserve"> level no less than B1</w:t>
      </w:r>
    </w:p>
    <w:p w:rsidR="00871E12" w:rsidRDefault="00871E12" w:rsidP="00871E12">
      <w:pPr>
        <w:spacing w:after="0" w:line="240" w:lineRule="auto"/>
        <w:ind w:left="-851"/>
        <w:rPr>
          <w:rFonts w:ascii="Arial" w:hAnsi="Arial" w:cs="Arial"/>
          <w:sz w:val="20"/>
          <w:szCs w:val="20"/>
          <w:lang w:val="en-US"/>
        </w:rPr>
      </w:pPr>
    </w:p>
    <w:p w:rsidR="00582966" w:rsidRPr="00582966" w:rsidRDefault="00582966" w:rsidP="00582966">
      <w:pPr>
        <w:spacing w:after="0" w:line="240" w:lineRule="auto"/>
        <w:ind w:left="-851"/>
        <w:jc w:val="both"/>
        <w:rPr>
          <w:rFonts w:ascii="Arial" w:hAnsi="Arial" w:cs="Arial"/>
          <w:b/>
          <w:sz w:val="20"/>
          <w:szCs w:val="20"/>
          <w:lang w:val="en-US"/>
        </w:rPr>
      </w:pPr>
      <w:r w:rsidRPr="00582966">
        <w:rPr>
          <w:rFonts w:ascii="Arial" w:hAnsi="Arial" w:cs="Arial"/>
          <w:b/>
          <w:sz w:val="20"/>
          <w:szCs w:val="20"/>
          <w:lang w:val="en-US"/>
        </w:rPr>
        <w:t>ENROLMENT</w:t>
      </w:r>
      <w:r w:rsidR="0030151A">
        <w:rPr>
          <w:rFonts w:ascii="Arial" w:hAnsi="Arial" w:cs="Arial"/>
          <w:b/>
          <w:sz w:val="20"/>
          <w:szCs w:val="20"/>
          <w:lang w:val="uk-UA"/>
        </w:rPr>
        <w:t xml:space="preserve"> </w:t>
      </w:r>
      <w:r w:rsidR="0030151A">
        <w:rPr>
          <w:rFonts w:ascii="Arial" w:hAnsi="Arial" w:cs="Arial"/>
          <w:b/>
          <w:sz w:val="20"/>
          <w:szCs w:val="20"/>
          <w:lang w:val="en-US"/>
        </w:rPr>
        <w:t>AND EDUCATIONAL</w:t>
      </w:r>
      <w:r w:rsidRPr="00582966">
        <w:rPr>
          <w:rFonts w:ascii="Arial" w:hAnsi="Arial" w:cs="Arial"/>
          <w:b/>
          <w:sz w:val="20"/>
          <w:szCs w:val="20"/>
          <w:lang w:val="en-US"/>
        </w:rPr>
        <w:t xml:space="preserve"> CONDITIONS</w:t>
      </w:r>
    </w:p>
    <w:p w:rsidR="0030151A" w:rsidRPr="00AD5A9F" w:rsidRDefault="0030151A" w:rsidP="0030151A">
      <w:pPr>
        <w:pStyle w:val="ab"/>
        <w:spacing w:after="0" w:line="240" w:lineRule="auto"/>
        <w:ind w:left="-851" w:hanging="11"/>
        <w:jc w:val="both"/>
        <w:rPr>
          <w:rFonts w:ascii="Arial" w:hAnsi="Arial" w:cs="Arial"/>
          <w:sz w:val="20"/>
          <w:szCs w:val="20"/>
          <w:lang w:val="en-US"/>
        </w:rPr>
      </w:pPr>
      <w:r w:rsidRPr="00AD5A9F">
        <w:rPr>
          <w:rFonts w:ascii="Arial" w:hAnsi="Arial" w:cs="Arial"/>
          <w:sz w:val="20"/>
          <w:szCs w:val="20"/>
          <w:lang w:val="en-US"/>
        </w:rPr>
        <w:t>Selection will comply with the following criteria:</w:t>
      </w:r>
    </w:p>
    <w:p w:rsidR="0030151A" w:rsidRDefault="0030151A" w:rsidP="0030151A">
      <w:pPr>
        <w:pStyle w:val="ab"/>
        <w:numPr>
          <w:ilvl w:val="0"/>
          <w:numId w:val="14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excellent educational and professional results</w:t>
      </w:r>
    </w:p>
    <w:p w:rsidR="0030151A" w:rsidRPr="00062D6A" w:rsidRDefault="0030151A" w:rsidP="0030151A">
      <w:pPr>
        <w:pStyle w:val="ab"/>
        <w:numPr>
          <w:ilvl w:val="0"/>
          <w:numId w:val="14"/>
        </w:numPr>
        <w:spacing w:after="0" w:line="240" w:lineRule="auto"/>
        <w:ind w:left="-851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excellent fluent English or language of recipient country</w:t>
      </w:r>
    </w:p>
    <w:p w:rsidR="0030151A" w:rsidRDefault="0030151A" w:rsidP="0030151A">
      <w:pPr>
        <w:pStyle w:val="ab"/>
        <w:numPr>
          <w:ilvl w:val="0"/>
          <w:numId w:val="14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p</w:t>
      </w:r>
      <w:r w:rsidRPr="00062D6A">
        <w:rPr>
          <w:rFonts w:ascii="Arial" w:hAnsi="Arial" w:cs="Arial"/>
          <w:sz w:val="20"/>
          <w:szCs w:val="20"/>
          <w:lang w:val="en-US"/>
        </w:rPr>
        <w:t xml:space="preserve">reference shall be given to students with Bachelor Degree for </w:t>
      </w:r>
      <w:r>
        <w:rPr>
          <w:rFonts w:ascii="Arial" w:hAnsi="Arial" w:cs="Arial"/>
          <w:sz w:val="20"/>
          <w:szCs w:val="20"/>
          <w:lang w:val="en-US"/>
        </w:rPr>
        <w:t xml:space="preserve">analogous </w:t>
      </w:r>
      <w:r w:rsidRPr="00062D6A">
        <w:rPr>
          <w:rFonts w:ascii="Arial" w:hAnsi="Arial" w:cs="Arial"/>
          <w:sz w:val="20"/>
          <w:szCs w:val="20"/>
          <w:lang w:val="en-US"/>
        </w:rPr>
        <w:t xml:space="preserve"> </w:t>
      </w:r>
      <w:r>
        <w:rPr>
          <w:rFonts w:ascii="Arial" w:hAnsi="Arial" w:cs="Arial"/>
          <w:sz w:val="20"/>
          <w:szCs w:val="20"/>
          <w:lang w:val="en-US"/>
        </w:rPr>
        <w:t>programs</w:t>
      </w:r>
    </w:p>
    <w:p w:rsidR="0030151A" w:rsidRPr="00062D6A" w:rsidRDefault="0030151A" w:rsidP="0030151A">
      <w:pPr>
        <w:pStyle w:val="ab"/>
        <w:numPr>
          <w:ilvl w:val="0"/>
          <w:numId w:val="14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a</w:t>
      </w:r>
      <w:r w:rsidRPr="00062D6A">
        <w:rPr>
          <w:rFonts w:ascii="Arial" w:hAnsi="Arial" w:cs="Arial"/>
          <w:sz w:val="20"/>
          <w:szCs w:val="20"/>
          <w:lang w:val="en-US"/>
        </w:rPr>
        <w:t xml:space="preserve"> letter of intent will be required for candid</w:t>
      </w:r>
      <w:r>
        <w:rPr>
          <w:rFonts w:ascii="Arial" w:hAnsi="Arial" w:cs="Arial"/>
          <w:sz w:val="20"/>
          <w:szCs w:val="20"/>
          <w:lang w:val="en-US"/>
        </w:rPr>
        <w:t>ates from other knowledge areas</w:t>
      </w:r>
      <w:r w:rsidRPr="00062D6A">
        <w:rPr>
          <w:rFonts w:ascii="Arial" w:hAnsi="Arial" w:cs="Arial"/>
          <w:sz w:val="20"/>
          <w:szCs w:val="20"/>
          <w:lang w:val="en-US"/>
        </w:rPr>
        <w:t xml:space="preserve"> </w:t>
      </w:r>
    </w:p>
    <w:p w:rsidR="00551762" w:rsidRPr="009533E6" w:rsidRDefault="00551762" w:rsidP="009533E6">
      <w:pPr>
        <w:spacing w:after="0" w:line="240" w:lineRule="auto"/>
        <w:jc w:val="both"/>
        <w:rPr>
          <w:rFonts w:ascii="Arial" w:hAnsi="Arial" w:cs="Arial"/>
          <w:sz w:val="20"/>
          <w:szCs w:val="20"/>
          <w:lang w:val="uk-UA"/>
        </w:rPr>
      </w:pPr>
    </w:p>
    <w:p w:rsidR="00582966" w:rsidRPr="00582966" w:rsidRDefault="0047193B" w:rsidP="00D14C5F">
      <w:pPr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After being </w:t>
      </w:r>
      <w:r w:rsidR="00C53C1D">
        <w:rPr>
          <w:rFonts w:ascii="Arial" w:hAnsi="Arial" w:cs="Arial"/>
          <w:sz w:val="20"/>
          <w:szCs w:val="20"/>
          <w:lang w:val="en-US"/>
        </w:rPr>
        <w:t>enrolled as</w:t>
      </w:r>
      <w:r w:rsidR="00582966" w:rsidRPr="00582966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>
        <w:rPr>
          <w:rFonts w:ascii="Arial" w:hAnsi="Arial" w:cs="Arial"/>
          <w:sz w:val="20"/>
          <w:szCs w:val="20"/>
          <w:lang w:val="en-US"/>
        </w:rPr>
        <w:t>MSc</w:t>
      </w:r>
      <w:r w:rsidR="00582966" w:rsidRPr="00582966">
        <w:rPr>
          <w:rFonts w:ascii="Arial" w:hAnsi="Arial" w:cs="Arial"/>
          <w:sz w:val="20"/>
          <w:szCs w:val="20"/>
          <w:lang w:val="en-US"/>
        </w:rPr>
        <w:t xml:space="preserve"> Double Degree </w:t>
      </w:r>
      <w:proofErr w:type="spellStart"/>
      <w:r w:rsidR="00582966" w:rsidRPr="00582966">
        <w:rPr>
          <w:rFonts w:ascii="Arial" w:hAnsi="Arial" w:cs="Arial"/>
          <w:sz w:val="20"/>
          <w:szCs w:val="20"/>
          <w:lang w:val="en-US"/>
        </w:rPr>
        <w:t>RETHINKe</w:t>
      </w:r>
      <w:proofErr w:type="spellEnd"/>
      <w:r w:rsidR="00CD36DE">
        <w:rPr>
          <w:rFonts w:ascii="Arial" w:hAnsi="Arial" w:cs="Arial"/>
          <w:sz w:val="20"/>
          <w:szCs w:val="20"/>
          <w:lang w:val="en-US"/>
        </w:rPr>
        <w:t>, each</w:t>
      </w:r>
      <w:r w:rsidR="00582966" w:rsidRPr="00582966">
        <w:rPr>
          <w:rFonts w:ascii="Arial" w:hAnsi="Arial" w:cs="Arial"/>
          <w:sz w:val="20"/>
          <w:szCs w:val="20"/>
          <w:lang w:val="en-US"/>
        </w:rPr>
        <w:t xml:space="preserve"> student will need to: </w:t>
      </w:r>
    </w:p>
    <w:p w:rsidR="00582966" w:rsidRPr="008D4F2B" w:rsidRDefault="00582966" w:rsidP="00D14C5F">
      <w:pPr>
        <w:pStyle w:val="ab"/>
        <w:numPr>
          <w:ilvl w:val="0"/>
          <w:numId w:val="12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 w:rsidRPr="008D4F2B">
        <w:rPr>
          <w:rFonts w:ascii="Arial" w:hAnsi="Arial" w:cs="Arial"/>
          <w:sz w:val="20"/>
          <w:szCs w:val="20"/>
          <w:lang w:val="en-US"/>
        </w:rPr>
        <w:t xml:space="preserve">work at least </w:t>
      </w:r>
      <w:r w:rsidR="00AB4908">
        <w:rPr>
          <w:rFonts w:ascii="Arial" w:hAnsi="Arial" w:cs="Arial"/>
          <w:sz w:val="20"/>
          <w:szCs w:val="20"/>
          <w:lang w:val="en-US"/>
        </w:rPr>
        <w:t>one/two</w:t>
      </w:r>
      <w:r w:rsidRPr="008D4F2B">
        <w:rPr>
          <w:rFonts w:ascii="Arial" w:hAnsi="Arial" w:cs="Arial"/>
          <w:sz w:val="20"/>
          <w:szCs w:val="20"/>
          <w:lang w:val="en-US"/>
        </w:rPr>
        <w:t xml:space="preserve"> full semest</w:t>
      </w:r>
      <w:r w:rsidR="005F1559">
        <w:rPr>
          <w:rFonts w:ascii="Arial" w:hAnsi="Arial" w:cs="Arial"/>
          <w:sz w:val="20"/>
          <w:szCs w:val="20"/>
          <w:lang w:val="en-US"/>
        </w:rPr>
        <w:t>ers at each Partner Institution</w:t>
      </w:r>
      <w:r w:rsidR="00400466">
        <w:rPr>
          <w:rFonts w:ascii="Arial" w:hAnsi="Arial" w:cs="Arial"/>
          <w:sz w:val="20"/>
          <w:szCs w:val="20"/>
          <w:lang w:val="uk-UA"/>
        </w:rPr>
        <w:t xml:space="preserve"> </w:t>
      </w:r>
      <w:r w:rsidR="00400466" w:rsidRPr="00D14C5F">
        <w:rPr>
          <w:rFonts w:ascii="Arial" w:hAnsi="Arial" w:cs="Arial"/>
          <w:sz w:val="20"/>
          <w:szCs w:val="20"/>
          <w:lang w:val="en-US"/>
        </w:rPr>
        <w:t>(PI)</w:t>
      </w:r>
    </w:p>
    <w:p w:rsidR="00C53C1D" w:rsidRPr="00B11B01" w:rsidRDefault="00582966" w:rsidP="00D14C5F">
      <w:pPr>
        <w:pStyle w:val="ab"/>
        <w:numPr>
          <w:ilvl w:val="0"/>
          <w:numId w:val="12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 w:rsidRPr="00B11B01">
        <w:rPr>
          <w:rFonts w:ascii="Arial" w:hAnsi="Arial" w:cs="Arial"/>
          <w:sz w:val="20"/>
          <w:szCs w:val="20"/>
          <w:lang w:val="en-US"/>
        </w:rPr>
        <w:t>complete</w:t>
      </w:r>
      <w:r w:rsidR="00B11B01" w:rsidRPr="00B11B01">
        <w:rPr>
          <w:rFonts w:ascii="Arial" w:hAnsi="Arial" w:cs="Arial"/>
          <w:sz w:val="20"/>
          <w:szCs w:val="20"/>
          <w:lang w:val="en-US"/>
        </w:rPr>
        <w:t xml:space="preserve"> </w:t>
      </w:r>
      <w:r w:rsidR="00D119D4">
        <w:rPr>
          <w:rFonts w:ascii="Arial" w:hAnsi="Arial" w:cs="Arial"/>
          <w:sz w:val="20"/>
          <w:szCs w:val="20"/>
          <w:lang w:val="en-US"/>
        </w:rPr>
        <w:t>two/</w:t>
      </w:r>
      <w:r w:rsidR="00B11B01" w:rsidRPr="00B11B01">
        <w:rPr>
          <w:rFonts w:ascii="Arial" w:hAnsi="Arial" w:cs="Arial"/>
          <w:sz w:val="20"/>
          <w:szCs w:val="20"/>
          <w:lang w:val="en-US"/>
        </w:rPr>
        <w:t xml:space="preserve">one semester - </w:t>
      </w:r>
      <w:r w:rsidRPr="00B11B01">
        <w:rPr>
          <w:rFonts w:ascii="Arial" w:hAnsi="Arial" w:cs="Arial"/>
          <w:sz w:val="20"/>
          <w:szCs w:val="20"/>
          <w:lang w:val="en-US"/>
        </w:rPr>
        <w:t>at least</w:t>
      </w:r>
      <w:r w:rsidR="00C53C1D" w:rsidRPr="00B11B01">
        <w:rPr>
          <w:rFonts w:ascii="Arial" w:hAnsi="Arial" w:cs="Arial"/>
          <w:sz w:val="20"/>
          <w:szCs w:val="20"/>
          <w:lang w:val="en-US"/>
        </w:rPr>
        <w:t xml:space="preserve"> </w:t>
      </w:r>
      <w:r w:rsidR="004747D2">
        <w:rPr>
          <w:rFonts w:ascii="Arial" w:hAnsi="Arial" w:cs="Arial"/>
          <w:sz w:val="20"/>
          <w:szCs w:val="20"/>
          <w:lang w:val="uk-UA"/>
        </w:rPr>
        <w:t>3</w:t>
      </w:r>
      <w:r w:rsidR="00C53C1D" w:rsidRPr="00B11B01">
        <w:rPr>
          <w:rFonts w:ascii="Arial" w:hAnsi="Arial" w:cs="Arial"/>
          <w:sz w:val="20"/>
          <w:szCs w:val="20"/>
          <w:lang w:val="en-US"/>
        </w:rPr>
        <w:t>0/</w:t>
      </w:r>
      <w:r w:rsidR="004747D2">
        <w:rPr>
          <w:rFonts w:ascii="Arial" w:hAnsi="Arial" w:cs="Arial"/>
          <w:sz w:val="20"/>
          <w:szCs w:val="20"/>
          <w:lang w:val="uk-UA"/>
        </w:rPr>
        <w:t>60</w:t>
      </w:r>
      <w:r w:rsidRPr="00B11B01">
        <w:rPr>
          <w:rFonts w:ascii="Arial" w:hAnsi="Arial" w:cs="Arial"/>
          <w:sz w:val="20"/>
          <w:szCs w:val="20"/>
          <w:lang w:val="en-US"/>
        </w:rPr>
        <w:t xml:space="preserve"> </w:t>
      </w:r>
      <w:r w:rsidR="004747D2" w:rsidRPr="00D14C5F">
        <w:rPr>
          <w:rFonts w:ascii="Arial" w:hAnsi="Arial" w:cs="Arial"/>
          <w:sz w:val="20"/>
          <w:szCs w:val="20"/>
          <w:lang w:val="en-US"/>
        </w:rPr>
        <w:t xml:space="preserve">ECTS </w:t>
      </w:r>
      <w:r w:rsidRPr="00B11B01">
        <w:rPr>
          <w:rFonts w:ascii="Arial" w:hAnsi="Arial" w:cs="Arial"/>
          <w:sz w:val="20"/>
          <w:szCs w:val="20"/>
          <w:lang w:val="en-US"/>
        </w:rPr>
        <w:t>c</w:t>
      </w:r>
      <w:bookmarkStart w:id="0" w:name="_GoBack"/>
      <w:bookmarkEnd w:id="0"/>
      <w:r w:rsidRPr="00B11B01">
        <w:rPr>
          <w:rFonts w:ascii="Arial" w:hAnsi="Arial" w:cs="Arial"/>
          <w:sz w:val="20"/>
          <w:szCs w:val="20"/>
          <w:lang w:val="en-US"/>
        </w:rPr>
        <w:t>redits at each Partner Insti</w:t>
      </w:r>
      <w:r w:rsidR="00B11B01" w:rsidRPr="00B11B01">
        <w:rPr>
          <w:rFonts w:ascii="Arial" w:hAnsi="Arial" w:cs="Arial"/>
          <w:sz w:val="20"/>
          <w:szCs w:val="20"/>
          <w:lang w:val="en-US"/>
        </w:rPr>
        <w:t xml:space="preserve">tution (excluding </w:t>
      </w:r>
      <w:r w:rsidR="00DB0489">
        <w:rPr>
          <w:rFonts w:ascii="Arial" w:hAnsi="Arial" w:cs="Arial"/>
          <w:sz w:val="20"/>
          <w:szCs w:val="20"/>
          <w:lang w:val="en-US"/>
        </w:rPr>
        <w:t>master/</w:t>
      </w:r>
      <w:r w:rsidR="00B11B01" w:rsidRPr="00B11B01">
        <w:rPr>
          <w:rFonts w:ascii="Arial" w:hAnsi="Arial" w:cs="Arial"/>
          <w:sz w:val="20"/>
          <w:szCs w:val="20"/>
          <w:lang w:val="en-US"/>
        </w:rPr>
        <w:t>dissertation</w:t>
      </w:r>
      <w:r w:rsidR="00DB0489">
        <w:rPr>
          <w:rFonts w:ascii="Arial" w:hAnsi="Arial" w:cs="Arial"/>
          <w:sz w:val="20"/>
          <w:szCs w:val="20"/>
          <w:lang w:val="en-US"/>
        </w:rPr>
        <w:t xml:space="preserve"> thesis</w:t>
      </w:r>
      <w:r w:rsidR="00B11B01" w:rsidRPr="00B11B01">
        <w:rPr>
          <w:rFonts w:ascii="Arial" w:hAnsi="Arial" w:cs="Arial"/>
          <w:sz w:val="20"/>
          <w:szCs w:val="20"/>
          <w:lang w:val="en-US"/>
        </w:rPr>
        <w:t>)</w:t>
      </w:r>
    </w:p>
    <w:p w:rsidR="00D14C5F" w:rsidRDefault="004D2722" w:rsidP="00CE150B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 w:rsidRPr="00D14C5F">
        <w:rPr>
          <w:rFonts w:ascii="Arial" w:hAnsi="Arial" w:cs="Arial"/>
          <w:sz w:val="20"/>
          <w:szCs w:val="20"/>
          <w:lang w:val="en-US"/>
        </w:rPr>
        <w:t>t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he </w:t>
      </w:r>
      <w:r w:rsidR="00ED13FD" w:rsidRPr="00D14C5F">
        <w:rPr>
          <w:rFonts w:ascii="Arial" w:hAnsi="Arial" w:cs="Arial"/>
          <w:sz w:val="20"/>
          <w:szCs w:val="20"/>
          <w:lang w:val="en-US"/>
        </w:rPr>
        <w:t>MSc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 student has at least one supervisor from each </w:t>
      </w:r>
      <w:r w:rsidRPr="00D14C5F">
        <w:rPr>
          <w:rFonts w:ascii="Arial" w:hAnsi="Arial" w:cs="Arial"/>
          <w:sz w:val="20"/>
          <w:szCs w:val="20"/>
          <w:lang w:val="en-US"/>
        </w:rPr>
        <w:t xml:space="preserve">Partner Institution </w:t>
      </w:r>
    </w:p>
    <w:p w:rsidR="00582966" w:rsidRPr="00D14C5F" w:rsidRDefault="00D14C5F" w:rsidP="00CE150B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t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he </w:t>
      </w:r>
      <w:r w:rsidR="00ED13FD" w:rsidRPr="00D14C5F">
        <w:rPr>
          <w:rFonts w:ascii="Arial" w:hAnsi="Arial" w:cs="Arial"/>
          <w:sz w:val="20"/>
          <w:szCs w:val="20"/>
          <w:lang w:val="en-US"/>
        </w:rPr>
        <w:t>MSc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 student needs to fulfill a minimum of 10 ECTS on one of the </w:t>
      </w:r>
      <w:proofErr w:type="spellStart"/>
      <w:r w:rsidR="00582966" w:rsidRPr="00D14C5F">
        <w:rPr>
          <w:rFonts w:ascii="Arial" w:hAnsi="Arial" w:cs="Arial"/>
          <w:sz w:val="20"/>
          <w:szCs w:val="20"/>
          <w:lang w:val="en-US"/>
        </w:rPr>
        <w:t>RETHINKe</w:t>
      </w:r>
      <w:proofErr w:type="spellEnd"/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 topics (CO</w:t>
      </w:r>
      <w:r w:rsidR="00582966" w:rsidRPr="00D14C5F">
        <w:rPr>
          <w:rFonts w:ascii="Arial" w:hAnsi="Arial" w:cs="Arial"/>
          <w:sz w:val="24"/>
          <w:szCs w:val="24"/>
          <w:vertAlign w:val="subscript"/>
          <w:lang w:val="en-US"/>
        </w:rPr>
        <w:t>2</w:t>
      </w:r>
      <w:r w:rsidR="00582966" w:rsidRPr="00D14C5F">
        <w:rPr>
          <w:rFonts w:ascii="Arial" w:hAnsi="Arial" w:cs="Arial"/>
          <w:sz w:val="20"/>
          <w:szCs w:val="20"/>
          <w:lang w:val="en-US"/>
        </w:rPr>
        <w:t xml:space="preserve"> mitigation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 w:rsidRPr="00D14C5F">
        <w:rPr>
          <w:rFonts w:ascii="Arial" w:hAnsi="Arial" w:cs="Arial"/>
          <w:sz w:val="20"/>
          <w:szCs w:val="20"/>
          <w:lang w:val="en-US"/>
        </w:rPr>
        <w:t>/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 w:rsidRPr="00D14C5F">
        <w:rPr>
          <w:rFonts w:ascii="Arial" w:hAnsi="Arial" w:cs="Arial"/>
          <w:sz w:val="20"/>
          <w:szCs w:val="20"/>
          <w:lang w:val="en-US"/>
        </w:rPr>
        <w:t>environmental research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 w:rsidRPr="00D14C5F">
        <w:rPr>
          <w:rFonts w:ascii="Arial" w:hAnsi="Arial" w:cs="Arial"/>
          <w:sz w:val="20"/>
          <w:szCs w:val="20"/>
          <w:lang w:val="en-US"/>
        </w:rPr>
        <w:t>/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</w:t>
      </w:r>
      <w:r w:rsidR="00582966" w:rsidRPr="00D14C5F">
        <w:rPr>
          <w:rFonts w:ascii="Arial" w:hAnsi="Arial" w:cs="Arial"/>
          <w:sz w:val="20"/>
          <w:szCs w:val="20"/>
          <w:lang w:val="en-US"/>
        </w:rPr>
        <w:t>entrepreneurship</w:t>
      </w:r>
      <w:r w:rsidR="00B11B01" w:rsidRPr="00D14C5F">
        <w:rPr>
          <w:rFonts w:ascii="Arial" w:hAnsi="Arial" w:cs="Arial"/>
          <w:sz w:val="20"/>
          <w:szCs w:val="20"/>
          <w:lang w:val="en-US"/>
        </w:rPr>
        <w:t xml:space="preserve"> / energy efficiency</w:t>
      </w:r>
      <w:r w:rsidR="00582966" w:rsidRPr="00D14C5F">
        <w:rPr>
          <w:rFonts w:ascii="Arial" w:hAnsi="Arial" w:cs="Arial"/>
          <w:sz w:val="20"/>
          <w:szCs w:val="20"/>
          <w:lang w:val="en-US"/>
        </w:rPr>
        <w:t>) taken from the available (electiv</w:t>
      </w:r>
      <w:r w:rsidR="004D2722" w:rsidRPr="00D14C5F">
        <w:rPr>
          <w:rFonts w:ascii="Arial" w:hAnsi="Arial" w:cs="Arial"/>
          <w:sz w:val="20"/>
          <w:szCs w:val="20"/>
          <w:lang w:val="en-US"/>
        </w:rPr>
        <w:t>e) courses or curricular units</w:t>
      </w:r>
    </w:p>
    <w:p w:rsidR="00582966" w:rsidRPr="004D2722" w:rsidRDefault="00582966" w:rsidP="004D2722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20"/>
          <w:szCs w:val="20"/>
          <w:lang w:val="en-US"/>
        </w:rPr>
      </w:pPr>
      <w:proofErr w:type="gramStart"/>
      <w:r w:rsidRPr="004D2722">
        <w:rPr>
          <w:rFonts w:ascii="Arial" w:hAnsi="Arial" w:cs="Arial"/>
          <w:sz w:val="20"/>
          <w:szCs w:val="20"/>
          <w:lang w:val="en-US"/>
        </w:rPr>
        <w:t>the</w:t>
      </w:r>
      <w:proofErr w:type="gramEnd"/>
      <w:r w:rsidRPr="004D2722">
        <w:rPr>
          <w:rFonts w:ascii="Arial" w:hAnsi="Arial" w:cs="Arial"/>
          <w:sz w:val="20"/>
          <w:szCs w:val="20"/>
          <w:lang w:val="en-US"/>
        </w:rPr>
        <w:t xml:space="preserve"> topic for the thesis will also have to be related to the above mentioned topics.</w:t>
      </w:r>
    </w:p>
    <w:p w:rsidR="00352B03" w:rsidRDefault="00352B03" w:rsidP="00352B03">
      <w:pPr>
        <w:spacing w:after="0" w:line="240" w:lineRule="auto"/>
        <w:jc w:val="both"/>
        <w:rPr>
          <w:rFonts w:ascii="Arial" w:hAnsi="Arial" w:cs="Arial"/>
          <w:sz w:val="20"/>
          <w:szCs w:val="20"/>
          <w:lang w:val="en-US"/>
        </w:rPr>
      </w:pPr>
    </w:p>
    <w:p w:rsidR="00352B03" w:rsidRPr="00352B03" w:rsidRDefault="00352B03" w:rsidP="00D14C5F">
      <w:pPr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en-US"/>
        </w:rPr>
      </w:pPr>
      <w:r w:rsidRPr="00352B03">
        <w:rPr>
          <w:rFonts w:ascii="Arial" w:hAnsi="Arial" w:cs="Arial"/>
          <w:sz w:val="20"/>
          <w:szCs w:val="20"/>
          <w:lang w:val="en-US"/>
        </w:rPr>
        <w:t xml:space="preserve">In order to be considered an MSc each student needs to fulfill a minimum of 30 ECTS on disciplines’ electives taken from the available (elective) courses or curricular units.   </w:t>
      </w:r>
    </w:p>
    <w:p w:rsidR="00CD36DE" w:rsidRDefault="00CD36DE" w:rsidP="00B11B01">
      <w:pPr>
        <w:pStyle w:val="ab"/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en-US"/>
        </w:rPr>
      </w:pPr>
    </w:p>
    <w:p w:rsidR="003C1394" w:rsidRPr="00E213EB" w:rsidRDefault="007D1595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b/>
          <w:sz w:val="20"/>
          <w:szCs w:val="20"/>
          <w:lang w:val="en-US"/>
        </w:rPr>
      </w:pPr>
      <w:r>
        <w:rPr>
          <w:rFonts w:ascii="Arial" w:hAnsi="Arial" w:cs="Arial"/>
          <w:b/>
          <w:sz w:val="20"/>
          <w:szCs w:val="20"/>
          <w:lang w:val="en-US"/>
        </w:rPr>
        <w:t>COSTS / TUITION FEES</w:t>
      </w:r>
    </w:p>
    <w:p w:rsidR="007D7157" w:rsidRPr="00062D6A" w:rsidRDefault="007D7157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>Students enrolled</w:t>
      </w:r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 in the </w:t>
      </w:r>
      <w:r w:rsidR="00E213EB">
        <w:rPr>
          <w:rFonts w:ascii="Arial" w:hAnsi="Arial" w:cs="Arial"/>
          <w:sz w:val="20"/>
          <w:szCs w:val="20"/>
          <w:lang w:val="en-US"/>
        </w:rPr>
        <w:t>MSc</w:t>
      </w:r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 Double Degree </w:t>
      </w:r>
      <w:proofErr w:type="spellStart"/>
      <w:r w:rsidR="002C4080" w:rsidRPr="00AD5A9F">
        <w:rPr>
          <w:rFonts w:ascii="Arial" w:hAnsi="Arial" w:cs="Arial"/>
          <w:sz w:val="20"/>
          <w:szCs w:val="20"/>
          <w:lang w:val="en-US"/>
        </w:rPr>
        <w:t>RETHINKe</w:t>
      </w:r>
      <w:proofErr w:type="spellEnd"/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 prog</w:t>
      </w:r>
      <w:r w:rsidR="00474203" w:rsidRPr="00AD5A9F">
        <w:rPr>
          <w:rFonts w:ascii="Arial" w:hAnsi="Arial" w:cs="Arial"/>
          <w:sz w:val="20"/>
          <w:szCs w:val="20"/>
          <w:lang w:val="en-US"/>
        </w:rPr>
        <w:t xml:space="preserve">ram </w:t>
      </w:r>
      <w:r w:rsidR="00062D6A">
        <w:rPr>
          <w:rFonts w:ascii="Arial" w:hAnsi="Arial" w:cs="Arial"/>
          <w:sz w:val="20"/>
          <w:szCs w:val="20"/>
          <w:lang w:val="en-US"/>
        </w:rPr>
        <w:t>have to</w:t>
      </w:r>
      <w:r w:rsidR="00474203" w:rsidRPr="00AD5A9F">
        <w:rPr>
          <w:rFonts w:ascii="Arial" w:hAnsi="Arial" w:cs="Arial"/>
          <w:sz w:val="20"/>
          <w:szCs w:val="20"/>
          <w:lang w:val="en-US"/>
        </w:rPr>
        <w:t xml:space="preserve"> pay a tuition fee </w:t>
      </w:r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per semester and an additional tuition fee when submitting the </w:t>
      </w:r>
      <w:r w:rsidR="00FF0381">
        <w:rPr>
          <w:rFonts w:ascii="Arial" w:hAnsi="Arial" w:cs="Arial"/>
          <w:sz w:val="20"/>
          <w:szCs w:val="20"/>
          <w:lang w:val="en-US"/>
        </w:rPr>
        <w:t>master/</w:t>
      </w:r>
      <w:r w:rsidR="00FF0381" w:rsidRPr="00B11B01">
        <w:rPr>
          <w:rFonts w:ascii="Arial" w:hAnsi="Arial" w:cs="Arial"/>
          <w:sz w:val="20"/>
          <w:szCs w:val="20"/>
          <w:lang w:val="en-US"/>
        </w:rPr>
        <w:t>dissertation</w:t>
      </w:r>
      <w:r w:rsidR="00FF0381">
        <w:rPr>
          <w:rFonts w:ascii="Arial" w:hAnsi="Arial" w:cs="Arial"/>
          <w:sz w:val="20"/>
          <w:szCs w:val="20"/>
          <w:lang w:val="en-US"/>
        </w:rPr>
        <w:t xml:space="preserve"> thesis </w:t>
      </w:r>
      <w:r>
        <w:rPr>
          <w:rFonts w:ascii="Arial" w:hAnsi="Arial" w:cs="Arial"/>
          <w:sz w:val="20"/>
          <w:szCs w:val="20"/>
          <w:lang w:val="en-US"/>
        </w:rPr>
        <w:t>is</w:t>
      </w:r>
      <w:r w:rsidR="002C4080" w:rsidRPr="00AD5A9F">
        <w:rPr>
          <w:rFonts w:ascii="Arial" w:hAnsi="Arial" w:cs="Arial"/>
          <w:sz w:val="20"/>
          <w:szCs w:val="20"/>
          <w:lang w:val="en-US"/>
        </w:rPr>
        <w:t xml:space="preserve"> corresponding</w:t>
      </w:r>
      <w:r w:rsidR="007C6BA2">
        <w:rPr>
          <w:rFonts w:ascii="Arial" w:hAnsi="Arial" w:cs="Arial"/>
          <w:sz w:val="20"/>
          <w:szCs w:val="20"/>
          <w:lang w:val="en-US"/>
        </w:rPr>
        <w:t xml:space="preserve">. </w:t>
      </w:r>
      <w:r>
        <w:rPr>
          <w:rFonts w:ascii="Arial" w:hAnsi="Arial" w:cs="Arial"/>
          <w:sz w:val="20"/>
          <w:szCs w:val="20"/>
          <w:lang w:val="en-US"/>
        </w:rPr>
        <w:t>Tuition fees depends of each university and calcu</w:t>
      </w:r>
      <w:r w:rsidR="007C6BA2">
        <w:rPr>
          <w:rFonts w:ascii="Arial" w:hAnsi="Arial" w:cs="Arial"/>
          <w:sz w:val="20"/>
          <w:szCs w:val="20"/>
          <w:lang w:val="en-US"/>
        </w:rPr>
        <w:t xml:space="preserve">late annually for each program. In addition, costs for living should be taken into attention. </w:t>
      </w:r>
      <w:r w:rsidR="00062D6A">
        <w:rPr>
          <w:rFonts w:ascii="Arial" w:hAnsi="Arial" w:cs="Arial"/>
          <w:sz w:val="20"/>
          <w:szCs w:val="20"/>
          <w:lang w:val="en-US"/>
        </w:rPr>
        <w:t>More information – see relevant university’s web site.</w:t>
      </w:r>
    </w:p>
    <w:p w:rsidR="00CA5700" w:rsidRDefault="00CA5700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20"/>
          <w:szCs w:val="20"/>
          <w:lang w:val="en-US"/>
        </w:rPr>
      </w:pPr>
    </w:p>
    <w:p w:rsidR="001F47E2" w:rsidRPr="00CA5700" w:rsidRDefault="001F47E2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b/>
          <w:sz w:val="20"/>
          <w:szCs w:val="20"/>
          <w:lang w:val="en-US"/>
        </w:rPr>
      </w:pPr>
      <w:r w:rsidRPr="00CA5700">
        <w:rPr>
          <w:rFonts w:ascii="Arial" w:hAnsi="Arial" w:cs="Arial"/>
          <w:b/>
          <w:sz w:val="20"/>
          <w:szCs w:val="20"/>
          <w:lang w:val="en-US"/>
        </w:rPr>
        <w:t>FI</w:t>
      </w:r>
      <w:r w:rsidR="007D1595">
        <w:rPr>
          <w:rFonts w:ascii="Arial" w:hAnsi="Arial" w:cs="Arial"/>
          <w:b/>
          <w:sz w:val="20"/>
          <w:szCs w:val="20"/>
          <w:lang w:val="en-US"/>
        </w:rPr>
        <w:t>NANCIAL AID</w:t>
      </w:r>
    </w:p>
    <w:p w:rsidR="001F47E2" w:rsidRPr="00CA5700" w:rsidRDefault="00CA4CEA" w:rsidP="00D14C5F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20"/>
          <w:szCs w:val="20"/>
          <w:lang w:val="en-US"/>
        </w:rPr>
      </w:pPr>
      <w:r>
        <w:rPr>
          <w:rFonts w:ascii="Arial" w:hAnsi="Arial" w:cs="Arial"/>
          <w:sz w:val="20"/>
          <w:szCs w:val="20"/>
          <w:lang w:val="en-US"/>
        </w:rPr>
        <w:t xml:space="preserve">Financial support may </w:t>
      </w:r>
      <w:r w:rsidR="001F47E2" w:rsidRPr="00CA5700">
        <w:rPr>
          <w:rFonts w:ascii="Arial" w:hAnsi="Arial" w:cs="Arial"/>
          <w:sz w:val="20"/>
          <w:szCs w:val="20"/>
          <w:lang w:val="en-US"/>
        </w:rPr>
        <w:t xml:space="preserve">be obtained from any European or national grants program with open calls for </w:t>
      </w:r>
      <w:r>
        <w:rPr>
          <w:rFonts w:ascii="Arial" w:hAnsi="Arial" w:cs="Arial"/>
          <w:sz w:val="20"/>
          <w:szCs w:val="20"/>
          <w:lang w:val="en-US"/>
        </w:rPr>
        <w:t>MSc</w:t>
      </w:r>
      <w:r w:rsidR="001F47E2" w:rsidRPr="00CA5700">
        <w:rPr>
          <w:rFonts w:ascii="Arial" w:hAnsi="Arial" w:cs="Arial"/>
          <w:sz w:val="20"/>
          <w:szCs w:val="20"/>
          <w:lang w:val="en-US"/>
        </w:rPr>
        <w:t xml:space="preserve"> scholarships. </w:t>
      </w:r>
      <w:r>
        <w:rPr>
          <w:rFonts w:ascii="Arial" w:hAnsi="Arial" w:cs="Arial"/>
          <w:sz w:val="20"/>
          <w:szCs w:val="20"/>
          <w:lang w:val="en-US"/>
        </w:rPr>
        <w:t>Each University</w:t>
      </w:r>
      <w:r w:rsidR="001F47E2" w:rsidRPr="00CA5700">
        <w:rPr>
          <w:rFonts w:ascii="Arial" w:hAnsi="Arial" w:cs="Arial"/>
          <w:sz w:val="20"/>
          <w:szCs w:val="20"/>
          <w:lang w:val="en-US"/>
        </w:rPr>
        <w:t xml:space="preserve"> provides annually an open call for </w:t>
      </w:r>
      <w:r>
        <w:rPr>
          <w:rFonts w:ascii="Arial" w:hAnsi="Arial" w:cs="Arial"/>
          <w:sz w:val="20"/>
          <w:szCs w:val="20"/>
          <w:lang w:val="en-US"/>
        </w:rPr>
        <w:t>MSc</w:t>
      </w:r>
      <w:r w:rsidR="001F47E2" w:rsidRPr="00CA5700">
        <w:rPr>
          <w:rFonts w:ascii="Arial" w:hAnsi="Arial" w:cs="Arial"/>
          <w:sz w:val="20"/>
          <w:szCs w:val="20"/>
          <w:lang w:val="en-US"/>
        </w:rPr>
        <w:t xml:space="preserve"> scholarships opened to foreign students.</w:t>
      </w:r>
    </w:p>
    <w:p w:rsidR="002342B3" w:rsidRPr="00083627" w:rsidRDefault="0055685A" w:rsidP="002342B3">
      <w:pPr>
        <w:spacing w:after="0" w:line="240" w:lineRule="auto"/>
        <w:ind w:left="-851" w:right="-87"/>
        <w:jc w:val="center"/>
        <w:rPr>
          <w:rFonts w:ascii="Arial Black" w:hAnsi="Arial Black"/>
          <w:sz w:val="20"/>
          <w:szCs w:val="20"/>
          <w:lang w:val="en-US"/>
        </w:rPr>
      </w:pPr>
      <w:r>
        <w:rPr>
          <w:rFonts w:ascii="Arial Black" w:hAnsi="Arial Black"/>
          <w:sz w:val="20"/>
          <w:szCs w:val="20"/>
          <w:lang w:val="uk-UA"/>
        </w:rPr>
        <w:lastRenderedPageBreak/>
        <w:t xml:space="preserve">Проект </w:t>
      </w:r>
      <w:proofErr w:type="spellStart"/>
      <w:r w:rsidR="002342B3" w:rsidRPr="00AD5A9F">
        <w:rPr>
          <w:rFonts w:ascii="Arial Black" w:hAnsi="Arial Black"/>
          <w:sz w:val="20"/>
          <w:szCs w:val="20"/>
          <w:lang w:val="en-US"/>
        </w:rPr>
        <w:t>RETHINK</w:t>
      </w:r>
      <w:r w:rsidR="002342B3" w:rsidRPr="00AD5A9F">
        <w:rPr>
          <w:rFonts w:ascii="Arial Black" w:hAnsi="Arial Black"/>
          <w:b/>
          <w:sz w:val="20"/>
          <w:szCs w:val="20"/>
          <w:lang w:val="en-US"/>
        </w:rPr>
        <w:t>e</w:t>
      </w:r>
      <w:proofErr w:type="spellEnd"/>
      <w:r w:rsidR="002342B3" w:rsidRPr="00083627">
        <w:rPr>
          <w:rFonts w:ascii="Arial Black" w:hAnsi="Arial Black"/>
          <w:b/>
          <w:sz w:val="20"/>
          <w:szCs w:val="20"/>
          <w:lang w:val="en-US"/>
        </w:rPr>
        <w:t xml:space="preserve"> </w:t>
      </w:r>
      <w:r>
        <w:rPr>
          <w:rFonts w:ascii="Arial Black" w:hAnsi="Arial Black"/>
          <w:b/>
          <w:sz w:val="20"/>
          <w:szCs w:val="20"/>
          <w:lang w:val="uk-UA"/>
        </w:rPr>
        <w:t xml:space="preserve">надає можливості отримання подвійного диплому магістра </w:t>
      </w:r>
      <w:proofErr w:type="spellStart"/>
      <w:r>
        <w:rPr>
          <w:rFonts w:ascii="Arial Black" w:hAnsi="Arial Black"/>
          <w:b/>
          <w:sz w:val="20"/>
          <w:szCs w:val="20"/>
          <w:lang w:val="uk-UA"/>
        </w:rPr>
        <w:t>Дон</w:t>
      </w:r>
      <w:r w:rsidR="00E279CC">
        <w:rPr>
          <w:rFonts w:ascii="Arial Black" w:hAnsi="Arial Black"/>
          <w:b/>
          <w:sz w:val="20"/>
          <w:szCs w:val="20"/>
          <w:lang w:val="uk-UA"/>
        </w:rPr>
        <w:t>НТУ</w:t>
      </w:r>
      <w:proofErr w:type="spellEnd"/>
      <w:r>
        <w:rPr>
          <w:rFonts w:ascii="Arial Black" w:hAnsi="Arial Black"/>
          <w:b/>
          <w:sz w:val="20"/>
          <w:szCs w:val="20"/>
          <w:lang w:val="uk-UA"/>
        </w:rPr>
        <w:t xml:space="preserve"> </w:t>
      </w:r>
      <w:r w:rsidR="008A5565">
        <w:rPr>
          <w:rFonts w:ascii="Arial Black" w:hAnsi="Arial Black"/>
          <w:b/>
          <w:sz w:val="20"/>
          <w:szCs w:val="20"/>
          <w:lang w:val="uk-UA"/>
        </w:rPr>
        <w:t xml:space="preserve">сумісно </w:t>
      </w:r>
      <w:r w:rsidR="00083627">
        <w:rPr>
          <w:rFonts w:ascii="Arial Black" w:hAnsi="Arial Black"/>
          <w:b/>
          <w:sz w:val="20"/>
          <w:szCs w:val="20"/>
          <w:lang w:val="uk-UA"/>
        </w:rPr>
        <w:t>і</w:t>
      </w:r>
      <w:r w:rsidR="008A5565">
        <w:rPr>
          <w:rFonts w:ascii="Arial Black" w:hAnsi="Arial Black"/>
          <w:b/>
          <w:sz w:val="20"/>
          <w:szCs w:val="20"/>
          <w:lang w:val="uk-UA"/>
        </w:rPr>
        <w:t xml:space="preserve">з </w:t>
      </w:r>
      <w:r w:rsidR="00E279CC">
        <w:rPr>
          <w:rFonts w:ascii="Arial Black" w:hAnsi="Arial Black"/>
          <w:b/>
          <w:sz w:val="20"/>
          <w:szCs w:val="20"/>
          <w:lang w:val="uk-UA"/>
        </w:rPr>
        <w:t>Європейським</w:t>
      </w:r>
      <w:r>
        <w:rPr>
          <w:rFonts w:ascii="Arial Black" w:hAnsi="Arial Black"/>
          <w:b/>
          <w:sz w:val="20"/>
          <w:szCs w:val="20"/>
          <w:lang w:val="uk-UA"/>
        </w:rPr>
        <w:t xml:space="preserve"> університет</w:t>
      </w:r>
      <w:r w:rsidR="00E279CC">
        <w:rPr>
          <w:rFonts w:ascii="Arial Black" w:hAnsi="Arial Black"/>
          <w:b/>
          <w:sz w:val="20"/>
          <w:szCs w:val="20"/>
          <w:lang w:val="uk-UA"/>
        </w:rPr>
        <w:t>о</w:t>
      </w:r>
      <w:r>
        <w:rPr>
          <w:rFonts w:ascii="Arial Black" w:hAnsi="Arial Black"/>
          <w:b/>
          <w:sz w:val="20"/>
          <w:szCs w:val="20"/>
          <w:lang w:val="uk-UA"/>
        </w:rPr>
        <w:t>м</w:t>
      </w:r>
    </w:p>
    <w:p w:rsidR="002342B3" w:rsidRPr="00083627" w:rsidRDefault="002342B3" w:rsidP="001954F5">
      <w:pPr>
        <w:spacing w:after="0" w:line="240" w:lineRule="auto"/>
        <w:ind w:left="-851"/>
        <w:rPr>
          <w:rFonts w:ascii="Arial" w:hAnsi="Arial" w:cs="Arial"/>
          <w:b/>
          <w:sz w:val="20"/>
          <w:szCs w:val="20"/>
          <w:lang w:val="en-US"/>
        </w:rPr>
      </w:pPr>
    </w:p>
    <w:p w:rsidR="001954F5" w:rsidRPr="0058470A" w:rsidRDefault="007D1595" w:rsidP="001954F5">
      <w:pPr>
        <w:spacing w:after="0" w:line="240" w:lineRule="auto"/>
        <w:ind w:left="-851"/>
        <w:rPr>
          <w:rFonts w:ascii="Arial" w:hAnsi="Arial" w:cs="Arial"/>
          <w:b/>
          <w:caps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Загальні відомості</w:t>
      </w:r>
    </w:p>
    <w:p w:rsidR="001954F5" w:rsidRPr="0058470A" w:rsidRDefault="00E279CC" w:rsidP="001954F5">
      <w:pPr>
        <w:spacing w:after="0" w:line="240" w:lineRule="auto"/>
        <w:ind w:left="-851"/>
        <w:jc w:val="both"/>
        <w:rPr>
          <w:rFonts w:ascii="Arial" w:hAnsi="Arial" w:cs="Arial"/>
          <w:sz w:val="18"/>
          <w:szCs w:val="18"/>
          <w:shd w:val="clear" w:color="auto" w:fill="FFFFFF"/>
          <w:lang w:val="uk-UA"/>
        </w:rPr>
      </w:pPr>
      <w:r>
        <w:rPr>
          <w:rFonts w:ascii="Arial" w:hAnsi="Arial" w:cs="Arial"/>
          <w:sz w:val="18"/>
          <w:szCs w:val="18"/>
          <w:shd w:val="clear" w:color="auto" w:fill="FFFFFF"/>
          <w:lang w:val="uk-UA"/>
        </w:rPr>
        <w:t>Донецький</w:t>
      </w:r>
      <w:r w:rsidR="00962728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Національн</w:t>
      </w:r>
      <w:r>
        <w:rPr>
          <w:rFonts w:ascii="Arial" w:hAnsi="Arial" w:cs="Arial"/>
          <w:sz w:val="18"/>
          <w:szCs w:val="18"/>
          <w:shd w:val="clear" w:color="auto" w:fill="FFFFFF"/>
          <w:lang w:val="uk-UA"/>
        </w:rPr>
        <w:t>ий</w:t>
      </w:r>
      <w:r w:rsidR="00962728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r>
        <w:rPr>
          <w:rFonts w:ascii="Arial" w:hAnsi="Arial" w:cs="Arial"/>
          <w:sz w:val="18"/>
          <w:szCs w:val="18"/>
          <w:shd w:val="clear" w:color="auto" w:fill="FFFFFF"/>
          <w:lang w:val="uk-UA"/>
        </w:rPr>
        <w:t>Технічний</w:t>
      </w:r>
      <w:r w:rsidR="00962728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r>
        <w:rPr>
          <w:rFonts w:ascii="Arial" w:hAnsi="Arial" w:cs="Arial"/>
          <w:sz w:val="18"/>
          <w:szCs w:val="18"/>
          <w:shd w:val="clear" w:color="auto" w:fill="FFFFFF"/>
          <w:lang w:val="uk-UA"/>
        </w:rPr>
        <w:t>Університет</w:t>
      </w:r>
      <w:r w:rsidR="00962728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– </w:t>
      </w:r>
      <w:proofErr w:type="spellStart"/>
      <w:r w:rsidR="00962728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ДонН</w:t>
      </w:r>
      <w:r>
        <w:rPr>
          <w:rFonts w:ascii="Arial" w:hAnsi="Arial" w:cs="Arial"/>
          <w:sz w:val="18"/>
          <w:szCs w:val="18"/>
          <w:shd w:val="clear" w:color="auto" w:fill="FFFFFF"/>
          <w:lang w:val="uk-UA"/>
        </w:rPr>
        <w:t>ТУ</w:t>
      </w:r>
      <w:proofErr w:type="spellEnd"/>
      <w:r w:rsidR="00962728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надає можливості щодо отримання подвійного диплому сумісно із Європейським університет</w:t>
      </w:r>
      <w:r>
        <w:rPr>
          <w:rFonts w:ascii="Arial" w:hAnsi="Arial" w:cs="Arial"/>
          <w:sz w:val="18"/>
          <w:szCs w:val="18"/>
          <w:shd w:val="clear" w:color="auto" w:fill="FFFFFF"/>
          <w:lang w:val="uk-UA"/>
        </w:rPr>
        <w:t>ом</w:t>
      </w:r>
      <w:r w:rsidR="00962728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за наступн</w:t>
      </w:r>
      <w:r>
        <w:rPr>
          <w:rFonts w:ascii="Arial" w:hAnsi="Arial" w:cs="Arial"/>
          <w:sz w:val="18"/>
          <w:szCs w:val="18"/>
          <w:shd w:val="clear" w:color="auto" w:fill="FFFFFF"/>
          <w:lang w:val="uk-UA"/>
        </w:rPr>
        <w:t>ою</w:t>
      </w:r>
      <w:r w:rsidR="00962728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спеціальн</w:t>
      </w:r>
      <w:r>
        <w:rPr>
          <w:rFonts w:ascii="Arial" w:hAnsi="Arial" w:cs="Arial"/>
          <w:sz w:val="18"/>
          <w:szCs w:val="18"/>
          <w:shd w:val="clear" w:color="auto" w:fill="FFFFFF"/>
          <w:lang w:val="uk-UA"/>
        </w:rPr>
        <w:t>і</w:t>
      </w:r>
      <w:r w:rsidR="00962728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ст</w:t>
      </w:r>
      <w:r>
        <w:rPr>
          <w:rFonts w:ascii="Arial" w:hAnsi="Arial" w:cs="Arial"/>
          <w:sz w:val="18"/>
          <w:szCs w:val="18"/>
          <w:shd w:val="clear" w:color="auto" w:fill="FFFFFF"/>
          <w:lang w:val="uk-UA"/>
        </w:rPr>
        <w:t>ю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:</w:t>
      </w:r>
    </w:p>
    <w:p w:rsidR="001954F5" w:rsidRPr="0058470A" w:rsidRDefault="00FB32DE" w:rsidP="001954F5">
      <w:pPr>
        <w:pStyle w:val="ab"/>
        <w:numPr>
          <w:ilvl w:val="0"/>
          <w:numId w:val="9"/>
        </w:numPr>
        <w:spacing w:after="0" w:line="240" w:lineRule="auto"/>
        <w:ind w:left="-851" w:firstLine="11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Магістр за спеціальністю «Екологія». Сумісно із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proofErr w:type="spellStart"/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Universidade</w:t>
      </w:r>
      <w:proofErr w:type="spellEnd"/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da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</w:t>
      </w:r>
      <w:proofErr w:type="spellStart"/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Coru</w:t>
      </w:r>
      <w:proofErr w:type="spellEnd"/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ň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en-US"/>
        </w:rPr>
        <w:t>a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(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Іспанія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)</w:t>
      </w:r>
    </w:p>
    <w:p w:rsidR="001954F5" w:rsidRPr="0058470A" w:rsidRDefault="001954F5" w:rsidP="001954F5">
      <w:pPr>
        <w:spacing w:after="0" w:line="240" w:lineRule="auto"/>
        <w:ind w:left="-709"/>
        <w:jc w:val="both"/>
        <w:rPr>
          <w:rFonts w:ascii="Arial" w:hAnsi="Arial" w:cs="Arial"/>
          <w:sz w:val="18"/>
          <w:szCs w:val="18"/>
          <w:lang w:val="uk-UA"/>
        </w:rPr>
      </w:pPr>
    </w:p>
    <w:p w:rsidR="001954F5" w:rsidRPr="0058470A" w:rsidRDefault="007D1595" w:rsidP="001954F5">
      <w:pPr>
        <w:spacing w:after="0" w:line="240" w:lineRule="auto"/>
        <w:ind w:left="-851"/>
        <w:rPr>
          <w:rFonts w:ascii="Arial" w:hAnsi="Arial" w:cs="Arial"/>
          <w:b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переваги</w:t>
      </w:r>
    </w:p>
    <w:p w:rsidR="001954F5" w:rsidRPr="0058470A" w:rsidRDefault="002B1F08" w:rsidP="001954F5">
      <w:pPr>
        <w:spacing w:after="0" w:line="240" w:lineRule="auto"/>
        <w:ind w:left="-851"/>
        <w:jc w:val="both"/>
        <w:rPr>
          <w:rFonts w:ascii="Arial" w:hAnsi="Arial" w:cs="Arial"/>
          <w:sz w:val="18"/>
          <w:szCs w:val="18"/>
          <w:shd w:val="clear" w:color="auto" w:fill="FFFFFF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Однією з переваг подвійного диплому є можливість навчання у найкращих університетах та отримання диплому, що автоматично визнається у країнах Євросоюзу.</w:t>
      </w:r>
    </w:p>
    <w:p w:rsidR="001954F5" w:rsidRPr="0058470A" w:rsidRDefault="002B1F08" w:rsidP="001954F5">
      <w:pPr>
        <w:spacing w:after="0" w:line="240" w:lineRule="auto"/>
        <w:ind w:left="-851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>Додатково Ви маєте можливість збагатити свій рівень та навички, поглибити свої професійні зв’язки, вивчити різні культурні традиції та – і це є важливою, але не останньою перевагою – стати привабливішим для отримання</w:t>
      </w:r>
      <w:r w:rsidR="004B371F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професійної</w:t>
      </w:r>
      <w:r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 роботи</w:t>
      </w:r>
      <w:r w:rsidR="001954F5" w:rsidRPr="0058470A">
        <w:rPr>
          <w:rFonts w:ascii="Arial" w:hAnsi="Arial" w:cs="Arial"/>
          <w:sz w:val="18"/>
          <w:szCs w:val="18"/>
          <w:shd w:val="clear" w:color="auto" w:fill="FFFFFF"/>
          <w:lang w:val="uk-UA"/>
        </w:rPr>
        <w:t xml:space="preserve">. </w:t>
      </w:r>
    </w:p>
    <w:p w:rsidR="001954F5" w:rsidRPr="0058470A" w:rsidRDefault="001954F5" w:rsidP="001954F5">
      <w:pPr>
        <w:spacing w:after="0" w:line="240" w:lineRule="auto"/>
        <w:ind w:left="-851"/>
        <w:jc w:val="both"/>
        <w:rPr>
          <w:rFonts w:ascii="Arial" w:hAnsi="Arial" w:cs="Arial"/>
          <w:b/>
          <w:sz w:val="18"/>
          <w:szCs w:val="18"/>
          <w:lang w:val="uk-UA"/>
        </w:rPr>
      </w:pPr>
    </w:p>
    <w:p w:rsidR="004B371F" w:rsidRPr="0058470A" w:rsidRDefault="007D1595" w:rsidP="004B371F">
      <w:pPr>
        <w:spacing w:after="0" w:line="240" w:lineRule="auto"/>
        <w:ind w:left="-851"/>
        <w:jc w:val="both"/>
        <w:rPr>
          <w:rFonts w:ascii="Arial" w:hAnsi="Arial" w:cs="Arial"/>
          <w:b/>
          <w:sz w:val="18"/>
          <w:szCs w:val="18"/>
          <w:lang w:val="ru-RU"/>
        </w:rPr>
      </w:pPr>
      <w:r w:rsidRPr="0058470A">
        <w:rPr>
          <w:rFonts w:ascii="Arial" w:hAnsi="Arial" w:cs="Arial"/>
          <w:b/>
          <w:sz w:val="18"/>
          <w:szCs w:val="18"/>
          <w:lang w:val="uk-UA"/>
        </w:rPr>
        <w:t>Я</w:t>
      </w: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к подати заяву</w:t>
      </w:r>
      <w:r w:rsidR="001954F5" w:rsidRPr="0058470A">
        <w:rPr>
          <w:rFonts w:ascii="Arial" w:hAnsi="Arial" w:cs="Arial"/>
          <w:b/>
          <w:caps/>
          <w:sz w:val="18"/>
          <w:szCs w:val="18"/>
          <w:lang w:val="uk-UA"/>
        </w:rPr>
        <w:t xml:space="preserve">? </w:t>
      </w:r>
    </w:p>
    <w:p w:rsidR="001954F5" w:rsidRPr="0058470A" w:rsidRDefault="004B371F" w:rsidP="004B371F">
      <w:pPr>
        <w:spacing w:after="0" w:line="240" w:lineRule="auto"/>
        <w:ind w:left="-851"/>
        <w:jc w:val="both"/>
        <w:rPr>
          <w:rFonts w:ascii="Arial" w:hAnsi="Arial" w:cs="Arial"/>
          <w:b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Для </w:t>
      </w:r>
      <w:r w:rsidR="002B1F08" w:rsidRPr="0058470A">
        <w:rPr>
          <w:rFonts w:ascii="Arial" w:hAnsi="Arial" w:cs="Arial"/>
          <w:sz w:val="18"/>
          <w:szCs w:val="18"/>
          <w:lang w:val="uk-UA"/>
        </w:rPr>
        <w:t>подальшого навчання на рівень магістра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за </w:t>
      </w:r>
      <w:proofErr w:type="spellStart"/>
      <w:r w:rsidRPr="0058470A">
        <w:rPr>
          <w:rFonts w:ascii="Arial" w:hAnsi="Arial" w:cs="Arial"/>
          <w:sz w:val="18"/>
          <w:szCs w:val="18"/>
          <w:lang w:val="en-US"/>
        </w:rPr>
        <w:t>RETHINKe</w:t>
      </w:r>
      <w:proofErr w:type="spellEnd"/>
      <w:r w:rsidRPr="0058470A">
        <w:rPr>
          <w:rFonts w:ascii="Arial" w:hAnsi="Arial" w:cs="Arial"/>
          <w:sz w:val="18"/>
          <w:szCs w:val="18"/>
          <w:lang w:val="uk-UA"/>
        </w:rPr>
        <w:t xml:space="preserve"> програмою</w:t>
      </w:r>
      <w:r w:rsidR="002B1F08"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>необхідно мати наступні документи</w:t>
      </w:r>
      <w:r w:rsidR="001954F5" w:rsidRPr="0058470A">
        <w:rPr>
          <w:rFonts w:ascii="Arial" w:hAnsi="Arial" w:cs="Arial"/>
          <w:sz w:val="18"/>
          <w:szCs w:val="18"/>
          <w:lang w:val="ru-RU"/>
        </w:rPr>
        <w:t>:</w:t>
      </w:r>
    </w:p>
    <w:p w:rsidR="001954F5" w:rsidRPr="0058470A" w:rsidRDefault="004B371F" w:rsidP="001954F5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диплом бакалавра із зарахованими не менш, ніж </w:t>
      </w:r>
      <w:r w:rsidR="001954F5" w:rsidRPr="0058470A">
        <w:rPr>
          <w:rFonts w:ascii="Arial" w:hAnsi="Arial" w:cs="Arial"/>
          <w:sz w:val="18"/>
          <w:szCs w:val="18"/>
          <w:lang w:val="uk-UA"/>
        </w:rPr>
        <w:t xml:space="preserve">240 ECTS </w:t>
      </w:r>
      <w:r w:rsidRPr="0058470A">
        <w:rPr>
          <w:rFonts w:ascii="Arial" w:hAnsi="Arial" w:cs="Arial"/>
          <w:sz w:val="18"/>
          <w:szCs w:val="18"/>
          <w:lang w:val="uk-UA"/>
        </w:rPr>
        <w:t>кредитів</w:t>
      </w:r>
    </w:p>
    <w:p w:rsidR="001954F5" w:rsidRPr="0058470A" w:rsidRDefault="004B371F" w:rsidP="001954F5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>біографію (</w:t>
      </w:r>
      <w:r w:rsidRPr="0058470A">
        <w:rPr>
          <w:rFonts w:ascii="Arial" w:hAnsi="Arial" w:cs="Arial"/>
          <w:sz w:val="18"/>
          <w:szCs w:val="18"/>
          <w:lang w:val="en-US"/>
        </w:rPr>
        <w:t>Curriculum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Pr="0058470A">
        <w:rPr>
          <w:rFonts w:ascii="Arial" w:hAnsi="Arial" w:cs="Arial"/>
          <w:sz w:val="18"/>
          <w:szCs w:val="18"/>
          <w:lang w:val="en-US"/>
        </w:rPr>
        <w:t>Vitae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– </w:t>
      </w:r>
      <w:r w:rsidR="001954F5" w:rsidRPr="0058470A">
        <w:rPr>
          <w:rFonts w:ascii="Arial" w:hAnsi="Arial" w:cs="Arial"/>
          <w:sz w:val="18"/>
          <w:szCs w:val="18"/>
          <w:lang w:val="en-US"/>
        </w:rPr>
        <w:t>CV</w:t>
      </w:r>
      <w:r w:rsidRPr="0058470A">
        <w:rPr>
          <w:rFonts w:ascii="Arial" w:hAnsi="Arial" w:cs="Arial"/>
          <w:sz w:val="18"/>
          <w:szCs w:val="18"/>
          <w:lang w:val="uk-UA"/>
        </w:rPr>
        <w:t>) та витяг до диплому із усіма оцінками, що підтверджують Ваші академічні досягнення</w:t>
      </w:r>
    </w:p>
    <w:p w:rsidR="001954F5" w:rsidRPr="0058470A" w:rsidRDefault="004B371F" w:rsidP="001954F5">
      <w:pPr>
        <w:pStyle w:val="ab"/>
        <w:numPr>
          <w:ilvl w:val="0"/>
          <w:numId w:val="10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сертифікат щодо володіння англійською мовою</w:t>
      </w:r>
      <w:r w:rsidR="00CC304B" w:rsidRPr="0058470A">
        <w:rPr>
          <w:rFonts w:ascii="Arial" w:hAnsi="Arial" w:cs="Arial"/>
          <w:sz w:val="18"/>
          <w:szCs w:val="18"/>
          <w:lang w:val="ru-RU"/>
        </w:rPr>
        <w:t>/</w:t>
      </w:r>
      <w:r w:rsidR="00CC304B" w:rsidRPr="0058470A">
        <w:rPr>
          <w:rFonts w:ascii="Arial" w:hAnsi="Arial" w:cs="Arial"/>
          <w:sz w:val="18"/>
          <w:szCs w:val="18"/>
          <w:lang w:val="uk-UA"/>
        </w:rPr>
        <w:t>мовою країни-партнера</w:t>
      </w:r>
      <w:r w:rsidR="00A2217A">
        <w:rPr>
          <w:rFonts w:ascii="Arial" w:hAnsi="Arial" w:cs="Arial"/>
          <w:sz w:val="18"/>
          <w:szCs w:val="18"/>
          <w:lang w:val="uk-UA"/>
        </w:rPr>
        <w:t xml:space="preserve"> на рівень не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менш, ніж</w:t>
      </w:r>
      <w:r w:rsidR="001954F5"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="001954F5" w:rsidRPr="0058470A">
        <w:rPr>
          <w:rFonts w:ascii="Arial" w:hAnsi="Arial" w:cs="Arial"/>
          <w:sz w:val="18"/>
          <w:szCs w:val="18"/>
          <w:lang w:val="en-US"/>
        </w:rPr>
        <w:t>B</w:t>
      </w:r>
      <w:r w:rsidR="001954F5" w:rsidRPr="0058470A">
        <w:rPr>
          <w:rFonts w:ascii="Arial" w:hAnsi="Arial" w:cs="Arial"/>
          <w:sz w:val="18"/>
          <w:szCs w:val="18"/>
          <w:lang w:val="ru-RU"/>
        </w:rPr>
        <w:t>1</w:t>
      </w:r>
    </w:p>
    <w:p w:rsidR="00310BC0" w:rsidRPr="0058470A" w:rsidRDefault="00310BC0" w:rsidP="001954F5">
      <w:pPr>
        <w:spacing w:after="0" w:line="240" w:lineRule="auto"/>
        <w:ind w:left="-851"/>
        <w:rPr>
          <w:rFonts w:ascii="Arial" w:hAnsi="Arial" w:cs="Arial"/>
          <w:sz w:val="18"/>
          <w:szCs w:val="18"/>
          <w:lang w:val="ru-RU"/>
        </w:rPr>
      </w:pPr>
    </w:p>
    <w:p w:rsidR="001954F5" w:rsidRPr="0058470A" w:rsidRDefault="007D1595" w:rsidP="001954F5">
      <w:pPr>
        <w:spacing w:after="0" w:line="240" w:lineRule="auto"/>
        <w:ind w:left="-851"/>
        <w:jc w:val="both"/>
        <w:rPr>
          <w:rFonts w:ascii="Arial" w:hAnsi="Arial" w:cs="Arial"/>
          <w:b/>
          <w:caps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Умови зарахування</w:t>
      </w:r>
      <w:r w:rsidR="0030151A" w:rsidRPr="0058470A">
        <w:rPr>
          <w:rFonts w:ascii="Arial" w:hAnsi="Arial" w:cs="Arial"/>
          <w:b/>
          <w:caps/>
          <w:sz w:val="18"/>
          <w:szCs w:val="18"/>
          <w:lang w:val="uk-UA"/>
        </w:rPr>
        <w:t xml:space="preserve"> та навчання</w:t>
      </w:r>
    </w:p>
    <w:p w:rsidR="00C32126" w:rsidRPr="0058470A" w:rsidRDefault="00551762" w:rsidP="00C32126">
      <w:pPr>
        <w:pStyle w:val="ab"/>
        <w:spacing w:after="0" w:line="240" w:lineRule="auto"/>
        <w:ind w:left="-851" w:hanging="11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Вибір на навчання здійснюється за наступними критеріями</w:t>
      </w:r>
      <w:r w:rsidR="00C32126" w:rsidRPr="0058470A">
        <w:rPr>
          <w:rFonts w:ascii="Arial" w:hAnsi="Arial" w:cs="Arial"/>
          <w:sz w:val="18"/>
          <w:szCs w:val="18"/>
          <w:lang w:val="ru-RU"/>
        </w:rPr>
        <w:t>:</w:t>
      </w:r>
    </w:p>
    <w:p w:rsidR="00C32126" w:rsidRPr="0058470A" w:rsidRDefault="00551762" w:rsidP="00C32126">
      <w:pPr>
        <w:pStyle w:val="ab"/>
        <w:numPr>
          <w:ilvl w:val="0"/>
          <w:numId w:val="14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en-US"/>
        </w:rPr>
      </w:pPr>
      <w:r w:rsidRPr="0058470A">
        <w:rPr>
          <w:rFonts w:ascii="Arial" w:hAnsi="Arial" w:cs="Arial"/>
          <w:sz w:val="18"/>
          <w:szCs w:val="18"/>
          <w:lang w:val="uk-UA"/>
        </w:rPr>
        <w:t>відмінні навчальні та професійні результати</w:t>
      </w:r>
    </w:p>
    <w:p w:rsidR="00C32126" w:rsidRPr="0058470A" w:rsidRDefault="00551762" w:rsidP="00C32126">
      <w:pPr>
        <w:pStyle w:val="ab"/>
        <w:numPr>
          <w:ilvl w:val="0"/>
          <w:numId w:val="14"/>
        </w:numPr>
        <w:spacing w:after="0" w:line="240" w:lineRule="auto"/>
        <w:ind w:left="-851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вільне володіння англійською мовою або мовою країни, що приймає на навчання</w:t>
      </w:r>
    </w:p>
    <w:p w:rsidR="00C32126" w:rsidRPr="0058470A" w:rsidRDefault="00551762" w:rsidP="00C32126">
      <w:pPr>
        <w:pStyle w:val="ab"/>
        <w:numPr>
          <w:ilvl w:val="0"/>
          <w:numId w:val="14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превагу має студент, що попередньо навчався за тією ж (аналогічною) спеціальністю</w:t>
      </w:r>
    </w:p>
    <w:p w:rsidR="00C32126" w:rsidRPr="0058470A" w:rsidRDefault="00551762" w:rsidP="00C32126">
      <w:pPr>
        <w:pStyle w:val="ab"/>
        <w:numPr>
          <w:ilvl w:val="0"/>
          <w:numId w:val="14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лист щодо намірів та обґрунтування необхідності подальшого навчання подається обов’язково, якщо студент попередньо навчався за іншою спеціальністю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</w:t>
      </w:r>
    </w:p>
    <w:p w:rsidR="00C32126" w:rsidRPr="00E5359C" w:rsidRDefault="00C32126" w:rsidP="00C32126">
      <w:pPr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ru-RU"/>
        </w:rPr>
      </w:pPr>
    </w:p>
    <w:p w:rsidR="00C32126" w:rsidRPr="0058470A" w:rsidRDefault="00BC4D2A" w:rsidP="00C32126">
      <w:pPr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Після зарахування на навчання для отримання подвійного диплому</w:t>
      </w:r>
      <w:r w:rsidR="00AB4908" w:rsidRPr="0058470A">
        <w:rPr>
          <w:rFonts w:ascii="Arial" w:hAnsi="Arial" w:cs="Arial"/>
          <w:sz w:val="18"/>
          <w:szCs w:val="18"/>
          <w:lang w:val="uk-UA"/>
        </w:rPr>
        <w:t xml:space="preserve"> магістра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по </w:t>
      </w:r>
      <w:proofErr w:type="spellStart"/>
      <w:r w:rsidRPr="0058470A">
        <w:rPr>
          <w:rFonts w:ascii="Arial" w:hAnsi="Arial" w:cs="Arial"/>
          <w:sz w:val="18"/>
          <w:szCs w:val="18"/>
          <w:lang w:val="en-US"/>
        </w:rPr>
        <w:t>RETHINKe</w:t>
      </w:r>
      <w:proofErr w:type="spellEnd"/>
      <w:r w:rsidRPr="0058470A">
        <w:rPr>
          <w:rFonts w:ascii="Arial" w:hAnsi="Arial" w:cs="Arial"/>
          <w:sz w:val="18"/>
          <w:szCs w:val="18"/>
          <w:lang w:val="uk-UA"/>
        </w:rPr>
        <w:t xml:space="preserve"> програмі, </w:t>
      </w:r>
      <w:r w:rsidR="005F1559" w:rsidRPr="0058470A">
        <w:rPr>
          <w:rFonts w:ascii="Arial" w:hAnsi="Arial" w:cs="Arial"/>
          <w:sz w:val="18"/>
          <w:szCs w:val="18"/>
          <w:lang w:val="uk-UA"/>
        </w:rPr>
        <w:t xml:space="preserve">кожен </w:t>
      </w:r>
      <w:r w:rsidRPr="0058470A">
        <w:rPr>
          <w:rFonts w:ascii="Arial" w:hAnsi="Arial" w:cs="Arial"/>
          <w:sz w:val="18"/>
          <w:szCs w:val="18"/>
          <w:lang w:val="uk-UA"/>
        </w:rPr>
        <w:t>студент повинен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: </w:t>
      </w:r>
    </w:p>
    <w:p w:rsidR="00C32126" w:rsidRPr="0058470A" w:rsidRDefault="005F1559" w:rsidP="00C32126">
      <w:pPr>
        <w:pStyle w:val="ab"/>
        <w:numPr>
          <w:ilvl w:val="0"/>
          <w:numId w:val="12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>навчатися у партнерськ</w:t>
      </w:r>
      <w:r w:rsidR="00E279CC">
        <w:rPr>
          <w:rFonts w:ascii="Arial" w:hAnsi="Arial" w:cs="Arial"/>
          <w:sz w:val="18"/>
          <w:szCs w:val="18"/>
          <w:lang w:val="uk-UA"/>
        </w:rPr>
        <w:t>ому університеті</w:t>
      </w:r>
      <w:r w:rsidR="00400466"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="00400466" w:rsidRPr="0058470A">
        <w:rPr>
          <w:rFonts w:ascii="Arial" w:hAnsi="Arial" w:cs="Arial"/>
          <w:sz w:val="18"/>
          <w:szCs w:val="18"/>
          <w:lang w:val="ru-RU"/>
        </w:rPr>
        <w:t>(</w:t>
      </w:r>
      <w:r w:rsidR="00400466" w:rsidRPr="0058470A">
        <w:rPr>
          <w:rFonts w:ascii="Arial" w:hAnsi="Arial" w:cs="Arial"/>
          <w:sz w:val="18"/>
          <w:szCs w:val="18"/>
          <w:lang w:val="en-US"/>
        </w:rPr>
        <w:t>PI</w:t>
      </w:r>
      <w:r w:rsidR="00400466" w:rsidRPr="0058470A">
        <w:rPr>
          <w:rFonts w:ascii="Arial" w:hAnsi="Arial" w:cs="Arial"/>
          <w:sz w:val="18"/>
          <w:szCs w:val="18"/>
          <w:lang w:val="ru-RU"/>
        </w:rPr>
        <w:t>)</w:t>
      </w:r>
      <w:r w:rsidR="004F5228" w:rsidRPr="004F5228">
        <w:rPr>
          <w:rFonts w:ascii="Arial" w:hAnsi="Arial" w:cs="Arial"/>
          <w:sz w:val="18"/>
          <w:szCs w:val="18"/>
          <w:lang w:val="uk-UA"/>
        </w:rPr>
        <w:t xml:space="preserve"> </w:t>
      </w:r>
      <w:r w:rsidR="004F5228">
        <w:rPr>
          <w:rFonts w:ascii="Arial" w:hAnsi="Arial" w:cs="Arial"/>
          <w:sz w:val="18"/>
          <w:szCs w:val="18"/>
          <w:lang w:val="uk-UA"/>
        </w:rPr>
        <w:t>не</w:t>
      </w:r>
      <w:r w:rsidR="004F5228" w:rsidRPr="0058470A">
        <w:rPr>
          <w:rFonts w:ascii="Arial" w:hAnsi="Arial" w:cs="Arial"/>
          <w:sz w:val="18"/>
          <w:szCs w:val="18"/>
          <w:lang w:val="uk-UA"/>
        </w:rPr>
        <w:t xml:space="preserve"> менш, ніж</w:t>
      </w:r>
      <w:r w:rsidR="00E279CC">
        <w:rPr>
          <w:rFonts w:ascii="Arial" w:hAnsi="Arial" w:cs="Arial"/>
          <w:sz w:val="18"/>
          <w:szCs w:val="18"/>
          <w:lang w:val="uk-UA"/>
        </w:rPr>
        <w:t xml:space="preserve"> один семестр</w:t>
      </w:r>
    </w:p>
    <w:p w:rsidR="00C32126" w:rsidRPr="0058470A" w:rsidRDefault="00BA1B16" w:rsidP="00C32126">
      <w:pPr>
        <w:pStyle w:val="ab"/>
        <w:numPr>
          <w:ilvl w:val="0"/>
          <w:numId w:val="12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>мати зарахованими</w:t>
      </w:r>
      <w:r w:rsidR="00A2217A">
        <w:rPr>
          <w:rFonts w:ascii="Arial" w:hAnsi="Arial" w:cs="Arial"/>
          <w:sz w:val="18"/>
          <w:szCs w:val="18"/>
          <w:lang w:val="uk-UA"/>
        </w:rPr>
        <w:t xml:space="preserve"> не</w:t>
      </w:r>
      <w:r w:rsidR="004747D2" w:rsidRPr="0058470A">
        <w:rPr>
          <w:rFonts w:ascii="Arial" w:hAnsi="Arial" w:cs="Arial"/>
          <w:sz w:val="18"/>
          <w:szCs w:val="18"/>
          <w:lang w:val="uk-UA"/>
        </w:rPr>
        <w:t xml:space="preserve"> менш, ніж 3</w:t>
      </w:r>
      <w:r w:rsidR="00E279CC">
        <w:rPr>
          <w:rFonts w:ascii="Arial" w:hAnsi="Arial" w:cs="Arial"/>
          <w:sz w:val="18"/>
          <w:szCs w:val="18"/>
          <w:lang w:val="uk-UA"/>
        </w:rPr>
        <w:t>0</w:t>
      </w:r>
      <w:r w:rsidR="00DB0489" w:rsidRPr="0058470A">
        <w:rPr>
          <w:rFonts w:ascii="Arial" w:hAnsi="Arial" w:cs="Arial"/>
          <w:sz w:val="18"/>
          <w:szCs w:val="18"/>
          <w:lang w:val="uk-UA"/>
        </w:rPr>
        <w:t xml:space="preserve"> кредитів </w:t>
      </w:r>
      <w:r w:rsidR="00DB0489" w:rsidRPr="0058470A">
        <w:rPr>
          <w:rFonts w:ascii="Arial" w:hAnsi="Arial" w:cs="Arial"/>
          <w:sz w:val="18"/>
          <w:szCs w:val="18"/>
          <w:lang w:val="en-US"/>
        </w:rPr>
        <w:t>ECTS</w:t>
      </w:r>
      <w:r w:rsidR="00DB0489" w:rsidRPr="0058470A">
        <w:rPr>
          <w:rFonts w:ascii="Arial" w:hAnsi="Arial" w:cs="Arial"/>
          <w:sz w:val="18"/>
          <w:szCs w:val="18"/>
          <w:lang w:val="uk-UA"/>
        </w:rPr>
        <w:t xml:space="preserve"> у партнерськ</w:t>
      </w:r>
      <w:r w:rsidR="00E279CC">
        <w:rPr>
          <w:rFonts w:ascii="Arial" w:hAnsi="Arial" w:cs="Arial"/>
          <w:sz w:val="18"/>
          <w:szCs w:val="18"/>
          <w:lang w:val="uk-UA"/>
        </w:rPr>
        <w:t>ому університеті</w:t>
      </w:r>
      <w:r w:rsidR="00DB0489" w:rsidRPr="0058470A">
        <w:rPr>
          <w:rFonts w:ascii="Arial" w:hAnsi="Arial" w:cs="Arial"/>
          <w:sz w:val="18"/>
          <w:szCs w:val="18"/>
          <w:lang w:val="uk-UA"/>
        </w:rPr>
        <w:t xml:space="preserve"> </w:t>
      </w:r>
    </w:p>
    <w:p w:rsidR="00C32126" w:rsidRPr="0058470A" w:rsidRDefault="00400466" w:rsidP="00C32126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мати</w:t>
      </w:r>
      <w:r w:rsidR="004F5228" w:rsidRPr="004F5228">
        <w:rPr>
          <w:rFonts w:ascii="Arial" w:hAnsi="Arial" w:cs="Arial"/>
          <w:sz w:val="18"/>
          <w:szCs w:val="18"/>
          <w:lang w:val="uk-UA"/>
        </w:rPr>
        <w:t xml:space="preserve"> </w:t>
      </w:r>
      <w:r w:rsidR="004F5228">
        <w:rPr>
          <w:rFonts w:ascii="Arial" w:hAnsi="Arial" w:cs="Arial"/>
          <w:sz w:val="18"/>
          <w:szCs w:val="18"/>
          <w:lang w:val="uk-UA"/>
        </w:rPr>
        <w:t>не</w:t>
      </w:r>
      <w:r w:rsidR="004F5228" w:rsidRPr="0058470A">
        <w:rPr>
          <w:rFonts w:ascii="Arial" w:hAnsi="Arial" w:cs="Arial"/>
          <w:sz w:val="18"/>
          <w:szCs w:val="18"/>
          <w:lang w:val="uk-UA"/>
        </w:rPr>
        <w:t xml:space="preserve"> менш, ніж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одного керівника з партнерськ</w:t>
      </w:r>
      <w:r w:rsidR="00E279CC">
        <w:rPr>
          <w:rFonts w:ascii="Arial" w:hAnsi="Arial" w:cs="Arial"/>
          <w:sz w:val="18"/>
          <w:szCs w:val="18"/>
          <w:lang w:val="uk-UA"/>
        </w:rPr>
        <w:t>им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університет</w:t>
      </w:r>
      <w:r w:rsidR="00E279CC">
        <w:rPr>
          <w:rFonts w:ascii="Arial" w:hAnsi="Arial" w:cs="Arial"/>
          <w:sz w:val="18"/>
          <w:szCs w:val="18"/>
          <w:lang w:val="uk-UA"/>
        </w:rPr>
        <w:t>ом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</w:t>
      </w:r>
    </w:p>
    <w:p w:rsidR="00C32126" w:rsidRPr="0058470A" w:rsidRDefault="00B00925" w:rsidP="00C32126">
      <w:pPr>
        <w:pStyle w:val="ab"/>
        <w:numPr>
          <w:ilvl w:val="0"/>
          <w:numId w:val="13"/>
        </w:numPr>
        <w:spacing w:after="0" w:line="240" w:lineRule="auto"/>
        <w:ind w:left="-284" w:firstLine="0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вивчити не менш, ніж на </w:t>
      </w:r>
      <w:r w:rsidR="00E279CC">
        <w:rPr>
          <w:rFonts w:ascii="Arial" w:hAnsi="Arial" w:cs="Arial"/>
          <w:sz w:val="18"/>
          <w:szCs w:val="18"/>
          <w:lang w:val="ru-RU"/>
        </w:rPr>
        <w:t>3</w:t>
      </w:r>
      <w:r w:rsidRPr="0058470A">
        <w:rPr>
          <w:rFonts w:ascii="Arial" w:hAnsi="Arial" w:cs="Arial"/>
          <w:sz w:val="18"/>
          <w:szCs w:val="18"/>
          <w:lang w:val="ru-RU"/>
        </w:rPr>
        <w:t>0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кредитів </w:t>
      </w:r>
      <w:r w:rsidRPr="0058470A">
        <w:rPr>
          <w:rFonts w:ascii="Arial" w:hAnsi="Arial" w:cs="Arial"/>
          <w:sz w:val="18"/>
          <w:szCs w:val="18"/>
          <w:lang w:val="en-US"/>
        </w:rPr>
        <w:t>ECTS</w:t>
      </w:r>
      <w:r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дисциплін, що входять до </w:t>
      </w:r>
      <w:proofErr w:type="spellStart"/>
      <w:r w:rsidRPr="0058470A">
        <w:rPr>
          <w:rFonts w:ascii="Arial" w:hAnsi="Arial" w:cs="Arial"/>
          <w:sz w:val="18"/>
          <w:szCs w:val="18"/>
          <w:lang w:val="en-US"/>
        </w:rPr>
        <w:t>RETHINKe</w:t>
      </w:r>
      <w:proofErr w:type="spellEnd"/>
      <w:r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>вимог та</w:t>
      </w:r>
      <w:r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>завдань (</w:t>
      </w:r>
      <w:r w:rsidR="00C32126" w:rsidRPr="0058470A">
        <w:rPr>
          <w:rFonts w:ascii="Arial" w:hAnsi="Arial" w:cs="Arial"/>
          <w:sz w:val="18"/>
          <w:szCs w:val="18"/>
          <w:lang w:val="en-US"/>
        </w:rPr>
        <w:t>CO</w:t>
      </w:r>
      <w:r w:rsidR="00C32126" w:rsidRPr="0058470A">
        <w:rPr>
          <w:rFonts w:ascii="Arial" w:hAnsi="Arial" w:cs="Arial"/>
          <w:sz w:val="18"/>
          <w:szCs w:val="18"/>
          <w:vertAlign w:val="subscript"/>
          <w:lang w:val="ru-RU"/>
        </w:rPr>
        <w:t>2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</w:t>
      </w:r>
      <w:r w:rsidRPr="0058470A">
        <w:rPr>
          <w:rFonts w:ascii="Arial" w:hAnsi="Arial" w:cs="Arial"/>
          <w:sz w:val="18"/>
          <w:szCs w:val="18"/>
          <w:lang w:val="uk-UA"/>
        </w:rPr>
        <w:t>викиди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/ </w:t>
      </w:r>
      <w:r w:rsidRPr="0058470A">
        <w:rPr>
          <w:rFonts w:ascii="Arial" w:hAnsi="Arial" w:cs="Arial"/>
          <w:sz w:val="18"/>
          <w:szCs w:val="18"/>
          <w:lang w:val="uk-UA"/>
        </w:rPr>
        <w:t>дослідження навколишнього середовища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/ </w:t>
      </w:r>
      <w:r w:rsidRPr="0058470A">
        <w:rPr>
          <w:rFonts w:ascii="Arial" w:hAnsi="Arial" w:cs="Arial"/>
          <w:sz w:val="18"/>
          <w:szCs w:val="18"/>
          <w:lang w:val="uk-UA"/>
        </w:rPr>
        <w:t>підприємництво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 / </w:t>
      </w:r>
      <w:r w:rsidRPr="0058470A">
        <w:rPr>
          <w:rFonts w:ascii="Arial" w:hAnsi="Arial" w:cs="Arial"/>
          <w:sz w:val="18"/>
          <w:szCs w:val="18"/>
          <w:lang w:val="uk-UA"/>
        </w:rPr>
        <w:t>ефективні енергетичні технології</w:t>
      </w:r>
      <w:r w:rsidR="00C32126" w:rsidRPr="0058470A">
        <w:rPr>
          <w:rFonts w:ascii="Arial" w:hAnsi="Arial" w:cs="Arial"/>
          <w:sz w:val="18"/>
          <w:szCs w:val="18"/>
          <w:lang w:val="uk-UA"/>
        </w:rPr>
        <w:t>)</w:t>
      </w:r>
      <w:r w:rsidRPr="0058470A">
        <w:rPr>
          <w:rFonts w:ascii="Arial" w:hAnsi="Arial" w:cs="Arial"/>
          <w:sz w:val="18"/>
          <w:szCs w:val="18"/>
          <w:lang w:val="uk-UA"/>
        </w:rPr>
        <w:t>. Дисципліни повинні бути як основними, так і вибірковими, та входити до навчальних планів</w:t>
      </w:r>
    </w:p>
    <w:p w:rsidR="0060215B" w:rsidRPr="0058470A" w:rsidRDefault="0060215B" w:rsidP="0060215B">
      <w:pPr>
        <w:pStyle w:val="ab"/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uk-UA"/>
        </w:rPr>
      </w:pPr>
    </w:p>
    <w:p w:rsidR="00C32126" w:rsidRPr="0058470A" w:rsidRDefault="0060215B" w:rsidP="0060215B">
      <w:pPr>
        <w:pStyle w:val="ab"/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Т</w:t>
      </w:r>
      <w:r w:rsidR="00B00925" w:rsidRPr="0058470A">
        <w:rPr>
          <w:rFonts w:ascii="Arial" w:hAnsi="Arial" w:cs="Arial"/>
          <w:sz w:val="18"/>
          <w:szCs w:val="18"/>
          <w:lang w:val="uk-UA"/>
        </w:rPr>
        <w:t>еми досліджень для випускних робіт також мають бути пов’язані із  вищезазначеними проблемами</w:t>
      </w:r>
      <w:r w:rsidR="00C32126" w:rsidRPr="0058470A">
        <w:rPr>
          <w:rFonts w:ascii="Arial" w:hAnsi="Arial" w:cs="Arial"/>
          <w:sz w:val="18"/>
          <w:szCs w:val="18"/>
          <w:lang w:val="ru-RU"/>
        </w:rPr>
        <w:t>.</w:t>
      </w:r>
    </w:p>
    <w:p w:rsidR="00C32126" w:rsidRPr="0058470A" w:rsidRDefault="00C32126" w:rsidP="00C32126">
      <w:pPr>
        <w:spacing w:after="0" w:line="240" w:lineRule="auto"/>
        <w:jc w:val="both"/>
        <w:rPr>
          <w:rFonts w:ascii="Arial" w:hAnsi="Arial" w:cs="Arial"/>
          <w:sz w:val="18"/>
          <w:szCs w:val="18"/>
          <w:lang w:val="ru-RU"/>
        </w:rPr>
      </w:pPr>
    </w:p>
    <w:p w:rsidR="00C32126" w:rsidRPr="0058470A" w:rsidRDefault="00F02249" w:rsidP="00C32126">
      <w:pPr>
        <w:spacing w:after="0" w:line="240" w:lineRule="auto"/>
        <w:ind w:left="-284"/>
        <w:jc w:val="both"/>
        <w:rPr>
          <w:rFonts w:ascii="Arial" w:hAnsi="Arial" w:cs="Arial"/>
          <w:sz w:val="18"/>
          <w:szCs w:val="18"/>
          <w:lang w:val="ru-RU"/>
        </w:rPr>
      </w:pPr>
      <w:r w:rsidRPr="0058470A">
        <w:rPr>
          <w:rFonts w:ascii="Arial" w:hAnsi="Arial" w:cs="Arial"/>
          <w:sz w:val="18"/>
          <w:szCs w:val="18"/>
          <w:lang w:val="uk-UA"/>
        </w:rPr>
        <w:t>Кожен студент-магістрант повинен вивчити</w:t>
      </w:r>
      <w:r w:rsidR="00A2217A">
        <w:rPr>
          <w:rFonts w:ascii="Arial" w:hAnsi="Arial" w:cs="Arial"/>
          <w:sz w:val="18"/>
          <w:szCs w:val="18"/>
          <w:lang w:val="uk-UA"/>
        </w:rPr>
        <w:t xml:space="preserve"> вибіркові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дисциплін</w:t>
      </w:r>
      <w:r w:rsidR="00A2217A">
        <w:rPr>
          <w:rFonts w:ascii="Arial" w:hAnsi="Arial" w:cs="Arial"/>
          <w:sz w:val="18"/>
          <w:szCs w:val="18"/>
          <w:lang w:val="uk-UA"/>
        </w:rPr>
        <w:t>и</w:t>
      </w:r>
      <w:r w:rsidR="0060215B" w:rsidRPr="0058470A">
        <w:rPr>
          <w:rFonts w:ascii="Arial" w:hAnsi="Arial" w:cs="Arial"/>
          <w:sz w:val="18"/>
          <w:szCs w:val="18"/>
          <w:lang w:val="uk-UA"/>
        </w:rPr>
        <w:t>,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</w:t>
      </w:r>
      <w:r w:rsidR="0060215B" w:rsidRPr="0058470A">
        <w:rPr>
          <w:rFonts w:ascii="Arial" w:hAnsi="Arial" w:cs="Arial"/>
          <w:sz w:val="18"/>
          <w:szCs w:val="18"/>
          <w:lang w:val="uk-UA"/>
        </w:rPr>
        <w:t xml:space="preserve">що входять до навчального плану 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не менш, ніж на  </w:t>
      </w:r>
      <w:r w:rsidRPr="0058470A">
        <w:rPr>
          <w:rFonts w:ascii="Arial" w:hAnsi="Arial" w:cs="Arial"/>
          <w:sz w:val="18"/>
          <w:szCs w:val="18"/>
          <w:lang w:val="ru-RU"/>
        </w:rPr>
        <w:t xml:space="preserve">30 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кредитів </w:t>
      </w:r>
      <w:r w:rsidRPr="0058470A">
        <w:rPr>
          <w:rFonts w:ascii="Arial" w:hAnsi="Arial" w:cs="Arial"/>
          <w:sz w:val="18"/>
          <w:szCs w:val="18"/>
          <w:lang w:val="en-US"/>
        </w:rPr>
        <w:t>ECTS</w:t>
      </w:r>
      <w:r w:rsidR="00C32126" w:rsidRPr="0058470A">
        <w:rPr>
          <w:rFonts w:ascii="Arial" w:hAnsi="Arial" w:cs="Arial"/>
          <w:sz w:val="18"/>
          <w:szCs w:val="18"/>
          <w:lang w:val="ru-RU"/>
        </w:rPr>
        <w:t xml:space="preserve">.   </w:t>
      </w:r>
    </w:p>
    <w:p w:rsidR="00C32126" w:rsidRPr="0058470A" w:rsidRDefault="00C32126" w:rsidP="00C32126">
      <w:pPr>
        <w:pStyle w:val="ab"/>
        <w:spacing w:after="0" w:line="240" w:lineRule="auto"/>
        <w:ind w:left="-284"/>
        <w:jc w:val="both"/>
        <w:rPr>
          <w:rFonts w:ascii="Arial" w:hAnsi="Arial" w:cs="Arial"/>
          <w:sz w:val="20"/>
          <w:szCs w:val="20"/>
          <w:lang w:val="ru-RU"/>
        </w:rPr>
      </w:pPr>
    </w:p>
    <w:p w:rsidR="00C32126" w:rsidRPr="0058470A" w:rsidRDefault="004C7B4F" w:rsidP="00C32126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b/>
          <w:caps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Плата за навчання</w:t>
      </w:r>
    </w:p>
    <w:p w:rsidR="004C7B4F" w:rsidRPr="0058470A" w:rsidRDefault="00FF0381" w:rsidP="00C32126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18"/>
          <w:szCs w:val="18"/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 xml:space="preserve">Студент, що зарахований для подальшого навчання у магістратурі по програмі </w:t>
      </w:r>
      <w:proofErr w:type="spellStart"/>
      <w:r w:rsidRPr="0058470A">
        <w:rPr>
          <w:rFonts w:ascii="Arial" w:hAnsi="Arial" w:cs="Arial"/>
          <w:sz w:val="18"/>
          <w:szCs w:val="18"/>
          <w:lang w:val="uk-UA"/>
        </w:rPr>
        <w:t>RETHINKe</w:t>
      </w:r>
      <w:proofErr w:type="spellEnd"/>
      <w:r w:rsidRPr="0058470A">
        <w:rPr>
          <w:rFonts w:ascii="Arial" w:hAnsi="Arial" w:cs="Arial"/>
          <w:sz w:val="18"/>
          <w:szCs w:val="18"/>
          <w:lang w:val="uk-UA"/>
        </w:rPr>
        <w:t xml:space="preserve">, повинен платити за своє </w:t>
      </w:r>
      <w:proofErr w:type="spellStart"/>
      <w:r w:rsidRPr="0058470A">
        <w:rPr>
          <w:rFonts w:ascii="Arial" w:hAnsi="Arial" w:cs="Arial"/>
          <w:sz w:val="18"/>
          <w:szCs w:val="18"/>
          <w:lang w:val="uk-UA"/>
        </w:rPr>
        <w:t>посеместрове</w:t>
      </w:r>
      <w:proofErr w:type="spellEnd"/>
      <w:r w:rsidRPr="0058470A">
        <w:rPr>
          <w:rFonts w:ascii="Arial" w:hAnsi="Arial" w:cs="Arial"/>
          <w:sz w:val="18"/>
          <w:szCs w:val="18"/>
          <w:lang w:val="uk-UA"/>
        </w:rPr>
        <w:t xml:space="preserve"> навчання та здійснювати додаткові сплати, що стосуються</w:t>
      </w:r>
      <w:r w:rsidR="004C7B4F" w:rsidRPr="0058470A">
        <w:rPr>
          <w:rFonts w:ascii="Arial" w:hAnsi="Arial" w:cs="Arial"/>
          <w:sz w:val="18"/>
          <w:szCs w:val="18"/>
          <w:lang w:val="uk-UA"/>
        </w:rPr>
        <w:t xml:space="preserve"> захисту магістерської/дисертаційної роботи та проживання у країн</w:t>
      </w:r>
      <w:r w:rsidR="00D00915" w:rsidRPr="0058470A">
        <w:rPr>
          <w:rFonts w:ascii="Arial" w:hAnsi="Arial" w:cs="Arial"/>
          <w:sz w:val="18"/>
          <w:szCs w:val="18"/>
          <w:lang w:val="uk-UA"/>
        </w:rPr>
        <w:t>і</w:t>
      </w:r>
      <w:r w:rsidR="004C7B4F" w:rsidRPr="0058470A">
        <w:rPr>
          <w:rFonts w:ascii="Arial" w:hAnsi="Arial" w:cs="Arial"/>
          <w:sz w:val="18"/>
          <w:szCs w:val="18"/>
          <w:lang w:val="uk-UA"/>
        </w:rPr>
        <w:t>. Платеж</w:t>
      </w:r>
      <w:r w:rsidR="00BD30AF">
        <w:rPr>
          <w:rFonts w:ascii="Arial" w:hAnsi="Arial" w:cs="Arial"/>
          <w:sz w:val="18"/>
          <w:szCs w:val="18"/>
          <w:lang w:val="uk-UA"/>
        </w:rPr>
        <w:t>і залежатимуть від університету</w:t>
      </w:r>
      <w:r w:rsidR="004C7B4F" w:rsidRPr="0058470A">
        <w:rPr>
          <w:rFonts w:ascii="Arial" w:hAnsi="Arial" w:cs="Arial"/>
          <w:sz w:val="18"/>
          <w:szCs w:val="18"/>
          <w:lang w:val="uk-UA"/>
        </w:rPr>
        <w:t xml:space="preserve"> та розраховуються щорічно для кожної з спеціальності.</w:t>
      </w:r>
      <w:r w:rsidRPr="0058470A">
        <w:rPr>
          <w:rFonts w:ascii="Arial" w:hAnsi="Arial" w:cs="Arial"/>
          <w:sz w:val="18"/>
          <w:szCs w:val="18"/>
          <w:lang w:val="uk-UA"/>
        </w:rPr>
        <w:t xml:space="preserve">  </w:t>
      </w:r>
      <w:r w:rsidR="004C7B4F" w:rsidRPr="0058470A">
        <w:rPr>
          <w:rFonts w:ascii="Arial" w:hAnsi="Arial" w:cs="Arial"/>
          <w:sz w:val="18"/>
          <w:szCs w:val="18"/>
          <w:lang w:val="uk-UA"/>
        </w:rPr>
        <w:t xml:space="preserve">Детальна інформація надається на відповідному </w:t>
      </w:r>
      <w:proofErr w:type="spellStart"/>
      <w:r w:rsidR="004C7B4F" w:rsidRPr="0058470A">
        <w:rPr>
          <w:rFonts w:ascii="Arial" w:hAnsi="Arial" w:cs="Arial"/>
          <w:sz w:val="18"/>
          <w:szCs w:val="18"/>
          <w:lang w:val="uk-UA"/>
        </w:rPr>
        <w:t>web</w:t>
      </w:r>
      <w:proofErr w:type="spellEnd"/>
      <w:r w:rsidR="004C7B4F" w:rsidRPr="0058470A">
        <w:rPr>
          <w:rFonts w:ascii="Arial" w:hAnsi="Arial" w:cs="Arial"/>
          <w:sz w:val="18"/>
          <w:szCs w:val="18"/>
          <w:lang w:val="uk-UA"/>
        </w:rPr>
        <w:t xml:space="preserve"> ресурсі кожного університету.</w:t>
      </w:r>
    </w:p>
    <w:p w:rsidR="00C32126" w:rsidRPr="00E5359C" w:rsidRDefault="00C32126" w:rsidP="00C32126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sz w:val="18"/>
          <w:szCs w:val="18"/>
          <w:lang w:val="ru-RU"/>
        </w:rPr>
      </w:pPr>
    </w:p>
    <w:p w:rsidR="00C32126" w:rsidRPr="0058470A" w:rsidRDefault="004C7B4F" w:rsidP="00C32126">
      <w:pPr>
        <w:pStyle w:val="ab"/>
        <w:spacing w:after="0" w:line="240" w:lineRule="auto"/>
        <w:ind w:left="-284" w:hanging="11"/>
        <w:jc w:val="both"/>
        <w:rPr>
          <w:rFonts w:ascii="Arial" w:hAnsi="Arial" w:cs="Arial"/>
          <w:b/>
          <w:caps/>
          <w:sz w:val="18"/>
          <w:szCs w:val="18"/>
          <w:lang w:val="uk-UA"/>
        </w:rPr>
      </w:pPr>
      <w:r w:rsidRPr="0058470A">
        <w:rPr>
          <w:rFonts w:ascii="Arial" w:hAnsi="Arial" w:cs="Arial"/>
          <w:b/>
          <w:caps/>
          <w:sz w:val="18"/>
          <w:szCs w:val="18"/>
          <w:lang w:val="uk-UA"/>
        </w:rPr>
        <w:t>Фінансова допомога</w:t>
      </w:r>
    </w:p>
    <w:p w:rsidR="0018607D" w:rsidRPr="0058470A" w:rsidRDefault="004C7B4F" w:rsidP="00D00915">
      <w:pPr>
        <w:pStyle w:val="ab"/>
        <w:spacing w:after="0" w:line="240" w:lineRule="auto"/>
        <w:ind w:left="-284" w:hanging="11"/>
        <w:jc w:val="both"/>
        <w:rPr>
          <w:lang w:val="uk-UA"/>
        </w:rPr>
      </w:pPr>
      <w:r w:rsidRPr="0058470A">
        <w:rPr>
          <w:rFonts w:ascii="Arial" w:hAnsi="Arial" w:cs="Arial"/>
          <w:sz w:val="18"/>
          <w:szCs w:val="18"/>
          <w:lang w:val="uk-UA"/>
        </w:rPr>
        <w:t>Студент може отримати фінансову грантову допомогу у програмах для навчання іноземців. Ці стипендіальні програми існують у кожному з європейських університетів для отримання рівня магістра. Всі університети пропонують ці програми  щорічно, вони є відкритими для іноземних студентів.</w:t>
      </w:r>
    </w:p>
    <w:sectPr w:rsidR="0018607D" w:rsidRPr="0058470A" w:rsidSect="000F1B9A">
      <w:headerReference w:type="default" r:id="rId8"/>
      <w:footerReference w:type="default" r:id="rId9"/>
      <w:pgSz w:w="16838" w:h="11906" w:orient="landscape"/>
      <w:pgMar w:top="12" w:right="678" w:bottom="1701" w:left="1417" w:header="113" w:footer="397" w:gutter="0"/>
      <w:cols w:num="2" w:space="849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A58D9" w:rsidRDefault="000A58D9" w:rsidP="00DF4358">
      <w:pPr>
        <w:spacing w:after="0" w:line="240" w:lineRule="auto"/>
      </w:pPr>
      <w:r>
        <w:separator/>
      </w:r>
    </w:p>
  </w:endnote>
  <w:endnote w:type="continuationSeparator" w:id="0">
    <w:p w:rsidR="000A58D9" w:rsidRDefault="000A58D9" w:rsidP="00DF435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opperplate Gothic Bold">
    <w:altName w:val="Sitka Small"/>
    <w:charset w:val="00"/>
    <w:family w:val="swiss"/>
    <w:pitch w:val="variable"/>
    <w:sig w:usb0="00000003" w:usb1="00000000" w:usb2="00000000" w:usb3="00000000" w:csb0="00000001" w:csb1="00000000"/>
  </w:font>
  <w:font w:name="Sitka Small">
    <w:altName w:val="Arial"/>
    <w:panose1 w:val="02000505000000020004"/>
    <w:charset w:val="CC"/>
    <w:family w:val="auto"/>
    <w:pitch w:val="variable"/>
    <w:sig w:usb0="A00002EF" w:usb1="4000204B" w:usb2="0000000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DF4358" w:rsidRDefault="006D4ED1" w:rsidP="00927817">
    <w:pPr>
      <w:pStyle w:val="a9"/>
      <w:tabs>
        <w:tab w:val="clear" w:pos="4252"/>
        <w:tab w:val="clear" w:pos="8504"/>
        <w:tab w:val="center" w:pos="7002"/>
      </w:tabs>
    </w:pPr>
    <w:r>
      <w:rPr>
        <w:noProof/>
        <w:lang w:val="ru-RU" w:eastAsia="ru-RU"/>
      </w:rPr>
      <w:drawing>
        <wp:anchor distT="0" distB="0" distL="114300" distR="114300" simplePos="0" relativeHeight="251679744" behindDoc="1" locked="0" layoutInCell="1" allowOverlap="1">
          <wp:simplePos x="0" y="0"/>
          <wp:positionH relativeFrom="column">
            <wp:posOffset>8023555</wp:posOffset>
          </wp:positionH>
          <wp:positionV relativeFrom="paragraph">
            <wp:posOffset>-512013</wp:posOffset>
          </wp:positionV>
          <wp:extent cx="1202690" cy="622300"/>
          <wp:effectExtent l="19050" t="0" r="0" b="0"/>
          <wp:wrapTight wrapText="bothSides">
            <wp:wrapPolygon edited="0">
              <wp:start x="-342" y="0"/>
              <wp:lineTo x="-342" y="21159"/>
              <wp:lineTo x="21554" y="21159"/>
              <wp:lineTo x="21554" y="0"/>
              <wp:lineTo x="-342" y="0"/>
            </wp:wrapPolygon>
          </wp:wrapTight>
          <wp:docPr id="241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2690" cy="622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114300" distR="114300" simplePos="0" relativeHeight="251664384" behindDoc="1" locked="0" layoutInCell="1" allowOverlap="1">
          <wp:simplePos x="0" y="0"/>
          <wp:positionH relativeFrom="column">
            <wp:posOffset>5079924</wp:posOffset>
          </wp:positionH>
          <wp:positionV relativeFrom="paragraph">
            <wp:posOffset>-411403</wp:posOffset>
          </wp:positionV>
          <wp:extent cx="1835150" cy="520700"/>
          <wp:effectExtent l="19050" t="0" r="0" b="0"/>
          <wp:wrapTight wrapText="bothSides">
            <wp:wrapPolygon edited="1">
              <wp:start x="-180" y="0"/>
              <wp:lineTo x="-599" y="8550"/>
              <wp:lineTo x="21600" y="8370"/>
              <wp:lineTo x="21540" y="0"/>
              <wp:lineTo x="-180" y="0"/>
            </wp:wrapPolygon>
          </wp:wrapTight>
          <wp:docPr id="244" name="Imagem 1" descr="C:\Users\António Castelbranco\AppData\Local\Microsoft\Windows\Temporary Internet Files\Content.Outlook\LZBY8YZH\TEMPUS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tónio Castelbranco\AppData\Local\Microsoft\Windows\Temporary Internet Files\Content.Outlook\LZBY8YZH\TEMPUS_logo.png"/>
                  <pic:cNvPicPr>
                    <a:picLocks noChangeAspect="1" noChangeArrowheads="1"/>
                  </pic:cNvPicPr>
                </pic:nvPicPr>
                <pic:blipFill>
                  <a:blip r:embed="rId2" cstate="print"/>
                  <a:srcRect b="56667"/>
                  <a:stretch>
                    <a:fillRect/>
                  </a:stretch>
                </pic:blipFill>
                <pic:spPr bwMode="auto">
                  <a:xfrm>
                    <a:off x="0" y="0"/>
                    <a:ext cx="1835150" cy="520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114300" distR="114300" simplePos="0" relativeHeight="251650048" behindDoc="1" locked="0" layoutInCell="1" allowOverlap="1">
          <wp:simplePos x="0" y="0"/>
          <wp:positionH relativeFrom="column">
            <wp:posOffset>-360807</wp:posOffset>
          </wp:positionH>
          <wp:positionV relativeFrom="paragraph">
            <wp:posOffset>-368326</wp:posOffset>
          </wp:positionV>
          <wp:extent cx="1835150" cy="520700"/>
          <wp:effectExtent l="19050" t="0" r="0" b="0"/>
          <wp:wrapTight wrapText="bothSides">
            <wp:wrapPolygon edited="1">
              <wp:start x="-180" y="0"/>
              <wp:lineTo x="-599" y="8550"/>
              <wp:lineTo x="21600" y="8370"/>
              <wp:lineTo x="21540" y="0"/>
              <wp:lineTo x="-180" y="0"/>
            </wp:wrapPolygon>
          </wp:wrapTight>
          <wp:docPr id="243" name="Imagem 1" descr="C:\Users\António Castelbranco\AppData\Local\Microsoft\Windows\Temporary Internet Files\Content.Outlook\LZBY8YZH\TEMPUS_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António Castelbranco\AppData\Local\Microsoft\Windows\Temporary Internet Files\Content.Outlook\LZBY8YZH\TEMPUS_logo.png"/>
                  <pic:cNvPicPr>
                    <a:picLocks noChangeAspect="1" noChangeArrowheads="1"/>
                  </pic:cNvPicPr>
                </pic:nvPicPr>
                <pic:blipFill>
                  <a:blip r:embed="rId2" cstate="print"/>
                  <a:srcRect b="56667"/>
                  <a:stretch>
                    <a:fillRect/>
                  </a:stretch>
                </pic:blipFill>
                <pic:spPr bwMode="auto">
                  <a:xfrm>
                    <a:off x="0" y="0"/>
                    <a:ext cx="1835150" cy="5207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>
      <w:rPr>
        <w:noProof/>
        <w:lang w:val="ru-RU" w:eastAsia="ru-RU"/>
      </w:rPr>
      <w:drawing>
        <wp:anchor distT="0" distB="0" distL="114300" distR="114300" simplePos="0" relativeHeight="251677696" behindDoc="1" locked="0" layoutInCell="1" allowOverlap="1">
          <wp:simplePos x="0" y="0"/>
          <wp:positionH relativeFrom="column">
            <wp:posOffset>2854985</wp:posOffset>
          </wp:positionH>
          <wp:positionV relativeFrom="paragraph">
            <wp:posOffset>-457200</wp:posOffset>
          </wp:positionV>
          <wp:extent cx="1202690" cy="622300"/>
          <wp:effectExtent l="19050" t="0" r="0" b="0"/>
          <wp:wrapTight wrapText="bothSides">
            <wp:wrapPolygon edited="0">
              <wp:start x="-342" y="0"/>
              <wp:lineTo x="-342" y="21159"/>
              <wp:lineTo x="21554" y="21159"/>
              <wp:lineTo x="21554" y="0"/>
              <wp:lineTo x="-342" y="0"/>
            </wp:wrapPolygon>
          </wp:wrapTight>
          <wp:docPr id="242" name="Imagem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02690" cy="622300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anchor>
      </w:drawing>
    </w:r>
    <w:r w:rsidR="00D77B72">
      <w:t xml:space="preserve"> </w:t>
    </w:r>
    <w:r w:rsidR="00927817">
      <w:tab/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A58D9" w:rsidRDefault="000A58D9" w:rsidP="00DF4358">
      <w:pPr>
        <w:spacing w:after="0" w:line="240" w:lineRule="auto"/>
      </w:pPr>
      <w:r>
        <w:separator/>
      </w:r>
    </w:p>
  </w:footnote>
  <w:footnote w:type="continuationSeparator" w:id="0">
    <w:p w:rsidR="000A58D9" w:rsidRDefault="000A58D9" w:rsidP="00DF435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Style w:val="ae"/>
      <w:tblW w:w="15992" w:type="dxa"/>
      <w:tblInd w:w="-85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716"/>
      <w:gridCol w:w="3229"/>
      <w:gridCol w:w="3856"/>
      <w:gridCol w:w="5191"/>
    </w:tblGrid>
    <w:tr w:rsidR="006B7A6C" w:rsidTr="00061B99">
      <w:trPr>
        <w:trHeight w:val="1131"/>
      </w:trPr>
      <w:tc>
        <w:tcPr>
          <w:tcW w:w="3716" w:type="dxa"/>
        </w:tcPr>
        <w:p w:rsidR="00E50333" w:rsidRDefault="00E50333" w:rsidP="001A2810">
          <w:pPr>
            <w:pStyle w:val="a7"/>
            <w:jc w:val="center"/>
          </w:pPr>
          <w:r>
            <w:rPr>
              <w:noProof/>
              <w:lang w:val="ru-RU" w:eastAsia="ru-RU"/>
            </w:rPr>
            <w:drawing>
              <wp:anchor distT="0" distB="0" distL="114300" distR="114300" simplePos="0" relativeHeight="251674624" behindDoc="1" locked="0" layoutInCell="1" allowOverlap="1" wp14:anchorId="6657FD68" wp14:editId="58A16F53">
                <wp:simplePos x="0" y="0"/>
                <wp:positionH relativeFrom="column">
                  <wp:posOffset>292735</wp:posOffset>
                </wp:positionH>
                <wp:positionV relativeFrom="paragraph">
                  <wp:posOffset>3175</wp:posOffset>
                </wp:positionV>
                <wp:extent cx="1202690" cy="622300"/>
                <wp:effectExtent l="19050" t="0" r="0" b="0"/>
                <wp:wrapTight wrapText="bothSides">
                  <wp:wrapPolygon edited="0">
                    <wp:start x="-342" y="0"/>
                    <wp:lineTo x="-342" y="21159"/>
                    <wp:lineTo x="21554" y="21159"/>
                    <wp:lineTo x="21554" y="0"/>
                    <wp:lineTo x="-342" y="0"/>
                  </wp:wrapPolygon>
                </wp:wrapTight>
                <wp:docPr id="235" name="Imagem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7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202690" cy="6223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229" w:type="dxa"/>
        </w:tcPr>
        <w:p w:rsidR="00E50333" w:rsidRDefault="00E50333" w:rsidP="001A2810">
          <w:pPr>
            <w:pStyle w:val="a7"/>
            <w:jc w:val="center"/>
          </w:pPr>
          <w:r>
            <w:rPr>
              <w:noProof/>
              <w:lang w:val="ru-RU" w:eastAsia="ru-RU"/>
            </w:rPr>
            <w:drawing>
              <wp:anchor distT="0" distB="0" distL="114300" distR="114300" simplePos="0" relativeHeight="251675648" behindDoc="1" locked="0" layoutInCell="1" allowOverlap="1" wp14:anchorId="4438963F" wp14:editId="49E8D996">
                <wp:simplePos x="0" y="0"/>
                <wp:positionH relativeFrom="column">
                  <wp:posOffset>29210</wp:posOffset>
                </wp:positionH>
                <wp:positionV relativeFrom="paragraph">
                  <wp:posOffset>112395</wp:posOffset>
                </wp:positionV>
                <wp:extent cx="1835150" cy="520700"/>
                <wp:effectExtent l="19050" t="0" r="0" b="0"/>
                <wp:wrapTight wrapText="bothSides">
                  <wp:wrapPolygon edited="1">
                    <wp:start x="-180" y="0"/>
                    <wp:lineTo x="-599" y="8550"/>
                    <wp:lineTo x="21600" y="8370"/>
                    <wp:lineTo x="21540" y="0"/>
                    <wp:lineTo x="-180" y="0"/>
                  </wp:wrapPolygon>
                </wp:wrapTight>
                <wp:docPr id="236" name="Imagem 1" descr="C:\Users\António Castelbranco\AppData\Local\Microsoft\Windows\Temporary Internet Files\Content.Outlook\LZBY8YZH\TEMPUS_logo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C:\Users\António Castelbranco\AppData\Local\Microsoft\Windows\Temporary Internet Files\Content.Outlook\LZBY8YZH\TEMPUS_logo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2" cstate="print"/>
                        <a:srcRect b="56667"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835150" cy="5207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47" w:type="dxa"/>
          <w:gridSpan w:val="2"/>
        </w:tcPr>
        <w:p w:rsidR="00286CA6" w:rsidRPr="00286CA6" w:rsidRDefault="00286CA6" w:rsidP="001A2810">
          <w:pPr>
            <w:pStyle w:val="a7"/>
            <w:jc w:val="center"/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</w:pPr>
        </w:p>
        <w:p w:rsidR="00694AA0" w:rsidRDefault="00E50333" w:rsidP="001A2810">
          <w:pPr>
            <w:pStyle w:val="a7"/>
            <w:jc w:val="center"/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</w:pPr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 xml:space="preserve">Reform of Education </w:t>
          </w:r>
          <w:proofErr w:type="spellStart"/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>THru</w:t>
          </w:r>
          <w:proofErr w:type="spellEnd"/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 xml:space="preserve"> I</w:t>
          </w:r>
          <w:r w:rsidR="00286CA6"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>n</w:t>
          </w:r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>ternational</w:t>
          </w:r>
          <w:r w:rsidR="00286CA6"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 xml:space="preserve"> </w:t>
          </w:r>
          <w:r w:rsidRPr="00286CA6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>Knowledge exchange</w:t>
          </w:r>
          <w:r w:rsidR="00217B88">
            <w:rPr>
              <w:rFonts w:ascii="Copperplate Gothic Bold" w:hAnsi="Copperplate Gothic Bold"/>
              <w:b/>
              <w:color w:val="17365D" w:themeColor="text2" w:themeShade="BF"/>
              <w:lang w:val="en-US"/>
            </w:rPr>
            <w:t xml:space="preserve"> </w:t>
          </w:r>
        </w:p>
        <w:p w:rsidR="00286CA6" w:rsidRPr="00286CA6" w:rsidRDefault="00217B88" w:rsidP="00694AA0">
          <w:pPr>
            <w:pStyle w:val="a7"/>
            <w:jc w:val="center"/>
            <w:rPr>
              <w:sz w:val="24"/>
              <w:szCs w:val="24"/>
            </w:rPr>
          </w:pPr>
          <w:r>
            <w:rPr>
              <w:rFonts w:ascii="Sitka Small" w:hAnsi="Sitka Small"/>
              <w:b/>
              <w:color w:val="17365D" w:themeColor="text2" w:themeShade="BF"/>
              <w:lang w:val="en-US"/>
            </w:rPr>
            <w:t>•</w:t>
          </w:r>
          <w:r w:rsidR="00694AA0">
            <w:rPr>
              <w:rFonts w:ascii="Sitka Small" w:hAnsi="Sitka Small"/>
              <w:b/>
              <w:color w:val="17365D" w:themeColor="text2" w:themeShade="BF"/>
              <w:lang w:val="en-US"/>
            </w:rPr>
            <w:t xml:space="preserve"> </w:t>
          </w:r>
          <w:proofErr w:type="spellStart"/>
          <w:r w:rsidR="00286CA6" w:rsidRPr="00286CA6">
            <w:rPr>
              <w:rFonts w:ascii="Copperplate Gothic Bold" w:hAnsi="Copperplate Gothic Bold"/>
              <w:b/>
              <w:color w:val="17365D" w:themeColor="text2" w:themeShade="BF"/>
              <w:sz w:val="24"/>
              <w:szCs w:val="24"/>
              <w:lang w:val="en-US"/>
            </w:rPr>
            <w:t>RETHINKe</w:t>
          </w:r>
          <w:proofErr w:type="spellEnd"/>
          <w:r w:rsidR="00694AA0">
            <w:rPr>
              <w:rFonts w:ascii="Copperplate Gothic Bold" w:hAnsi="Copperplate Gothic Bold"/>
              <w:b/>
              <w:color w:val="17365D" w:themeColor="text2" w:themeShade="BF"/>
              <w:sz w:val="24"/>
              <w:szCs w:val="24"/>
              <w:lang w:val="en-US"/>
            </w:rPr>
            <w:t xml:space="preserve"> </w:t>
          </w:r>
          <w:r w:rsidR="00694AA0">
            <w:rPr>
              <w:rFonts w:ascii="Sitka Small" w:hAnsi="Sitka Small"/>
              <w:b/>
              <w:color w:val="17365D" w:themeColor="text2" w:themeShade="BF"/>
              <w:sz w:val="24"/>
              <w:szCs w:val="24"/>
              <w:lang w:val="en-US"/>
            </w:rPr>
            <w:t>•</w:t>
          </w:r>
        </w:p>
      </w:tc>
    </w:tr>
    <w:tr w:rsidR="001A2810" w:rsidRPr="00E279CC" w:rsidTr="00061B99">
      <w:trPr>
        <w:trHeight w:val="834"/>
      </w:trPr>
      <w:tc>
        <w:tcPr>
          <w:tcW w:w="3716" w:type="dxa"/>
        </w:tcPr>
        <w:p w:rsidR="00E50333" w:rsidRDefault="00E50333" w:rsidP="001A2810">
          <w:pPr>
            <w:pStyle w:val="a7"/>
          </w:pPr>
          <w:r>
            <w:rPr>
              <w:noProof/>
              <w:lang w:val="ru-RU" w:eastAsia="ru-RU"/>
            </w:rPr>
            <w:drawing>
              <wp:anchor distT="0" distB="0" distL="114300" distR="114300" simplePos="0" relativeHeight="251672576" behindDoc="0" locked="0" layoutInCell="1" allowOverlap="1" wp14:anchorId="04F01C26" wp14:editId="0A748A51">
                <wp:simplePos x="0" y="0"/>
                <wp:positionH relativeFrom="column">
                  <wp:posOffset>23495</wp:posOffset>
                </wp:positionH>
                <wp:positionV relativeFrom="paragraph">
                  <wp:posOffset>44450</wp:posOffset>
                </wp:positionV>
                <wp:extent cx="1623695" cy="419100"/>
                <wp:effectExtent l="0" t="0" r="0" b="0"/>
                <wp:wrapTopAndBottom/>
                <wp:docPr id="237" name="irc_mi" descr="http://1.bp.blogspot.com/-dJynhji3Zlg/Uflnt-rzZrI/AAAAAAAABww/ooguIxh3p1E/s1600/nova-ul.jpg">
                  <a:hlinkClick xmlns:a="http://schemas.openxmlformats.org/drawingml/2006/main" r:id="rId3"/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rc_mi" descr="http://1.bp.blogspot.com/-dJynhji3Zlg/Uflnt-rzZrI/AAAAAAAABww/ooguIxh3p1E/s1600/nova-ul.jpg">
                          <a:hlinkClick r:id="rId3"/>
                        </pic:cNvPr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4"/>
                        <a:srcRect l="6382" t="19737" r="38654" b="27632"/>
                        <a:stretch/>
                      </pic:blipFill>
                      <pic:spPr bwMode="auto">
                        <a:xfrm>
                          <a:off x="0" y="0"/>
                          <a:ext cx="1623695" cy="4191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3229" w:type="dxa"/>
        </w:tcPr>
        <w:p w:rsidR="00E50333" w:rsidRDefault="00172F5F" w:rsidP="001A2810">
          <w:pPr>
            <w:pStyle w:val="a7"/>
            <w:jc w:val="center"/>
          </w:pPr>
          <w:r>
            <w:rPr>
              <w:noProof/>
              <w:lang w:val="ru-RU" w:eastAsia="ru-RU"/>
            </w:rPr>
            <w:drawing>
              <wp:inline distT="0" distB="0" distL="0" distR="0" wp14:anchorId="33EAF4DB" wp14:editId="57C04E93">
                <wp:extent cx="1440002" cy="460005"/>
                <wp:effectExtent l="0" t="0" r="8255" b="0"/>
                <wp:docPr id="238" name="Рисунок 23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 rotWithShape="1">
                        <a:blip r:embed="rId5"/>
                        <a:srcRect l="756" t="16087" r="74960" b="71501"/>
                        <a:stretch/>
                      </pic:blipFill>
                      <pic:spPr bwMode="auto">
                        <a:xfrm>
                          <a:off x="0" y="0"/>
                          <a:ext cx="1440002" cy="46000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3856" w:type="dxa"/>
        </w:tcPr>
        <w:p w:rsidR="00E50333" w:rsidRDefault="00EB42B8" w:rsidP="001A2810">
          <w:pPr>
            <w:pStyle w:val="a7"/>
            <w:jc w:val="center"/>
          </w:pPr>
          <w:r>
            <w:rPr>
              <w:noProof/>
              <w:lang w:val="ru-RU" w:eastAsia="ru-RU"/>
            </w:rPr>
            <w:drawing>
              <wp:inline distT="0" distB="0" distL="0" distR="0" wp14:anchorId="4A9B409A" wp14:editId="410A3B0C">
                <wp:extent cx="2245465" cy="400050"/>
                <wp:effectExtent l="0" t="0" r="2540" b="0"/>
                <wp:docPr id="239" name="Рисунок 23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" name=""/>
                        <pic:cNvPicPr/>
                      </pic:nvPicPr>
                      <pic:blipFill rotWithShape="1">
                        <a:blip r:embed="rId6"/>
                        <a:srcRect l="65388" t="11634" r="3335" b="79450"/>
                        <a:stretch/>
                      </pic:blipFill>
                      <pic:spPr bwMode="auto">
                        <a:xfrm>
                          <a:off x="0" y="0"/>
                          <a:ext cx="2252473" cy="401299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5171" w:type="dxa"/>
        </w:tcPr>
        <w:tbl>
          <w:tblPr>
            <w:tblpPr w:leftFromText="180" w:rightFromText="180" w:vertAnchor="text" w:horzAnchor="margin" w:tblpXSpec="center" w:tblpY="-98"/>
            <w:tblW w:w="4948" w:type="dxa"/>
            <w:tblLook w:val="04A0" w:firstRow="1" w:lastRow="0" w:firstColumn="1" w:lastColumn="0" w:noHBand="0" w:noVBand="1"/>
          </w:tblPr>
          <w:tblGrid>
            <w:gridCol w:w="1137"/>
            <w:gridCol w:w="3811"/>
          </w:tblGrid>
          <w:tr w:rsidR="008E666F" w:rsidRPr="00E279CC" w:rsidTr="001A2810">
            <w:trPr>
              <w:trHeight w:val="212"/>
            </w:trPr>
            <w:tc>
              <w:tcPr>
                <w:tcW w:w="1137" w:type="dxa"/>
              </w:tcPr>
              <w:p w:rsidR="006B7A6C" w:rsidRDefault="008E666F" w:rsidP="00B11B01">
                <w:pPr>
                  <w:tabs>
                    <w:tab w:val="left" w:pos="3828"/>
                  </w:tabs>
                  <w:spacing w:after="0" w:line="240" w:lineRule="auto"/>
                  <w:ind w:right="-105"/>
                  <w:jc w:val="right"/>
                  <w:rPr>
                    <w:rFonts w:ascii="Arial" w:eastAsia="Times New Roman" w:hAnsi="Arial" w:cs="Arial"/>
                    <w:color w:val="333333"/>
                    <w:sz w:val="14"/>
                    <w:szCs w:val="14"/>
                    <w:lang w:val="uk-UA" w:eastAsia="ru-RU"/>
                  </w:rPr>
                </w:pPr>
                <w:r w:rsidRPr="008E666F">
                  <w:rPr>
                    <w:rFonts w:ascii="Arial" w:eastAsia="Times New Roman" w:hAnsi="Arial" w:cs="Arial"/>
                    <w:noProof/>
                    <w:color w:val="333333"/>
                    <w:sz w:val="14"/>
                    <w:szCs w:val="14"/>
                    <w:lang w:val="ru-RU" w:eastAsia="ru-RU"/>
                  </w:rPr>
                  <w:drawing>
                    <wp:anchor distT="0" distB="0" distL="114300" distR="114300" simplePos="0" relativeHeight="251680768" behindDoc="1" locked="0" layoutInCell="1" allowOverlap="1" wp14:anchorId="408812CD" wp14:editId="3F461B57">
                      <wp:simplePos x="0" y="0"/>
                      <wp:positionH relativeFrom="column">
                        <wp:posOffset>-95885</wp:posOffset>
                      </wp:positionH>
                      <wp:positionV relativeFrom="paragraph">
                        <wp:posOffset>-8890</wp:posOffset>
                      </wp:positionV>
                      <wp:extent cx="914400" cy="502532"/>
                      <wp:effectExtent l="0" t="0" r="0" b="0"/>
                      <wp:wrapNone/>
                      <wp:docPr id="1" name="Рисунок 1" descr="F:\Программа 2х дипломов\gerb.png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Picture 1" descr="F:\Программа 2х дипломов\gerb.png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7" cstate="print">
                                <a:extLst>
                                  <a:ext uri="{28A0092B-C50C-407E-A947-70E740481C1C}">
                                    <a14:useLocalDpi xmlns:a14="http://schemas.microsoft.com/office/drawing/2010/main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914400" cy="502532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w:r>
              </w:p>
            </w:tc>
            <w:tc>
              <w:tcPr>
                <w:tcW w:w="3811" w:type="dxa"/>
              </w:tcPr>
              <w:p w:rsidR="006B7A6C" w:rsidRPr="003A7599" w:rsidRDefault="003F7D30" w:rsidP="00B11B01">
                <w:pPr>
                  <w:spacing w:after="0" w:line="240" w:lineRule="auto"/>
                  <w:ind w:left="-394"/>
                  <w:jc w:val="center"/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</w:pPr>
                <w:r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  <w:t>ДОНЕЦЬКИЙ</w:t>
                </w:r>
                <w:r w:rsidR="006B7A6C" w:rsidRPr="003A7599"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  <w:t xml:space="preserve"> національн</w:t>
                </w:r>
                <w:r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  <w:t>ИЙ</w:t>
                </w:r>
              </w:p>
              <w:p w:rsidR="006B7A6C" w:rsidRPr="003A7599" w:rsidRDefault="003F7D30" w:rsidP="00B11B01">
                <w:pPr>
                  <w:spacing w:after="0" w:line="240" w:lineRule="auto"/>
                  <w:ind w:left="-394"/>
                  <w:jc w:val="center"/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</w:pPr>
                <w:r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  <w:t>ТЕХНІЧНИЙ</w:t>
                </w:r>
                <w:r w:rsidR="006B7A6C" w:rsidRPr="003A7599"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  <w:t xml:space="preserve"> </w:t>
                </w:r>
                <w:r>
                  <w:rPr>
                    <w:rFonts w:ascii="Arial" w:eastAsia="Times New Roman" w:hAnsi="Arial" w:cs="Arial"/>
                    <w:b/>
                    <w:i/>
                    <w:caps/>
                    <w:sz w:val="20"/>
                    <w:szCs w:val="20"/>
                    <w:lang w:val="uk-UA" w:eastAsia="ru-RU"/>
                  </w:rPr>
                  <w:t>УНІВЕРСИТЕТ</w:t>
                </w:r>
              </w:p>
              <w:p w:rsidR="006B7A6C" w:rsidRPr="00543692" w:rsidRDefault="006B7A6C" w:rsidP="00B11B01">
                <w:pPr>
                  <w:spacing w:after="0" w:line="240" w:lineRule="auto"/>
                  <w:ind w:left="-394"/>
                  <w:jc w:val="center"/>
                  <w:rPr>
                    <w:rFonts w:ascii="Arial" w:eastAsia="Times New Roman" w:hAnsi="Arial" w:cs="Arial"/>
                    <w:color w:val="333333"/>
                    <w:sz w:val="28"/>
                    <w:szCs w:val="28"/>
                    <w:lang w:val="uk-UA" w:eastAsia="ru-RU"/>
                  </w:rPr>
                </w:pPr>
              </w:p>
            </w:tc>
          </w:tr>
        </w:tbl>
        <w:p w:rsidR="00E50333" w:rsidRPr="006B7A6C" w:rsidRDefault="00E50333" w:rsidP="001A2810">
          <w:pPr>
            <w:pStyle w:val="a7"/>
            <w:rPr>
              <w:lang w:val="uk-UA"/>
            </w:rPr>
          </w:pPr>
        </w:p>
      </w:tc>
    </w:tr>
  </w:tbl>
  <w:p w:rsidR="00474203" w:rsidRPr="006B7A6C" w:rsidRDefault="00474203" w:rsidP="008E666F">
    <w:pPr>
      <w:pStyle w:val="a7"/>
      <w:rPr>
        <w:lang w:val="ru-RU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9900737"/>
    <w:multiLevelType w:val="hybridMultilevel"/>
    <w:tmpl w:val="D47C48FE"/>
    <w:lvl w:ilvl="0" w:tplc="063A59D6">
      <w:numFmt w:val="bullet"/>
      <w:lvlText w:val="-"/>
      <w:lvlJc w:val="left"/>
      <w:pPr>
        <w:ind w:left="-491" w:hanging="360"/>
      </w:pPr>
      <w:rPr>
        <w:rFonts w:ascii="Arial" w:eastAsiaTheme="minorHAnsi" w:hAnsi="Arial" w:cs="Arial" w:hint="default"/>
      </w:rPr>
    </w:lvl>
    <w:lvl w:ilvl="1" w:tplc="04190003" w:tentative="1">
      <w:start w:val="1"/>
      <w:numFmt w:val="bullet"/>
      <w:lvlText w:val="o"/>
      <w:lvlJc w:val="left"/>
      <w:pPr>
        <w:ind w:left="22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94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66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38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10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382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54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269" w:hanging="360"/>
      </w:pPr>
      <w:rPr>
        <w:rFonts w:ascii="Wingdings" w:hAnsi="Wingdings" w:hint="default"/>
      </w:rPr>
    </w:lvl>
  </w:abstractNum>
  <w:abstractNum w:abstractNumId="1" w15:restartNumberingAfterBreak="0">
    <w:nsid w:val="20FE63A9"/>
    <w:multiLevelType w:val="hybridMultilevel"/>
    <w:tmpl w:val="0F0EE8D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A081F37"/>
    <w:multiLevelType w:val="hybridMultilevel"/>
    <w:tmpl w:val="5D1457E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C1C655E"/>
    <w:multiLevelType w:val="hybridMultilevel"/>
    <w:tmpl w:val="176029AC"/>
    <w:lvl w:ilvl="0" w:tplc="6812E48E">
      <w:start w:val="6"/>
      <w:numFmt w:val="bullet"/>
      <w:lvlText w:val="-"/>
      <w:lvlJc w:val="left"/>
      <w:pPr>
        <w:ind w:left="-131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4" w15:restartNumberingAfterBreak="0">
    <w:nsid w:val="30FA35FC"/>
    <w:multiLevelType w:val="hybridMultilevel"/>
    <w:tmpl w:val="8A0C6B74"/>
    <w:lvl w:ilvl="0" w:tplc="04190001">
      <w:start w:val="1"/>
      <w:numFmt w:val="bullet"/>
      <w:lvlText w:val=""/>
      <w:lvlJc w:val="left"/>
      <w:pPr>
        <w:ind w:left="2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9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6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3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1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8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5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2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989" w:hanging="360"/>
      </w:pPr>
      <w:rPr>
        <w:rFonts w:ascii="Wingdings" w:hAnsi="Wingdings" w:hint="default"/>
      </w:rPr>
    </w:lvl>
  </w:abstractNum>
  <w:abstractNum w:abstractNumId="5" w15:restartNumberingAfterBreak="0">
    <w:nsid w:val="36325E4E"/>
    <w:multiLevelType w:val="hybridMultilevel"/>
    <w:tmpl w:val="317A9C86"/>
    <w:lvl w:ilvl="0" w:tplc="08160001">
      <w:start w:val="1"/>
      <w:numFmt w:val="bullet"/>
      <w:lvlText w:val=""/>
      <w:lvlJc w:val="left"/>
      <w:pPr>
        <w:ind w:left="-131" w:hanging="360"/>
      </w:pPr>
      <w:rPr>
        <w:rFonts w:ascii="Symbol" w:hAnsi="Symbol" w:hint="default"/>
      </w:rPr>
    </w:lvl>
    <w:lvl w:ilvl="1" w:tplc="08160019" w:tentative="1">
      <w:start w:val="1"/>
      <w:numFmt w:val="lowerLetter"/>
      <w:lvlText w:val="%2."/>
      <w:lvlJc w:val="left"/>
      <w:pPr>
        <w:ind w:left="589" w:hanging="360"/>
      </w:pPr>
    </w:lvl>
    <w:lvl w:ilvl="2" w:tplc="0816001B" w:tentative="1">
      <w:start w:val="1"/>
      <w:numFmt w:val="lowerRoman"/>
      <w:lvlText w:val="%3."/>
      <w:lvlJc w:val="right"/>
      <w:pPr>
        <w:ind w:left="1309" w:hanging="180"/>
      </w:pPr>
    </w:lvl>
    <w:lvl w:ilvl="3" w:tplc="0816000F" w:tentative="1">
      <w:start w:val="1"/>
      <w:numFmt w:val="decimal"/>
      <w:lvlText w:val="%4."/>
      <w:lvlJc w:val="left"/>
      <w:pPr>
        <w:ind w:left="2029" w:hanging="360"/>
      </w:pPr>
    </w:lvl>
    <w:lvl w:ilvl="4" w:tplc="08160019" w:tentative="1">
      <w:start w:val="1"/>
      <w:numFmt w:val="lowerLetter"/>
      <w:lvlText w:val="%5."/>
      <w:lvlJc w:val="left"/>
      <w:pPr>
        <w:ind w:left="2749" w:hanging="360"/>
      </w:pPr>
    </w:lvl>
    <w:lvl w:ilvl="5" w:tplc="0816001B" w:tentative="1">
      <w:start w:val="1"/>
      <w:numFmt w:val="lowerRoman"/>
      <w:lvlText w:val="%6."/>
      <w:lvlJc w:val="right"/>
      <w:pPr>
        <w:ind w:left="3469" w:hanging="180"/>
      </w:pPr>
    </w:lvl>
    <w:lvl w:ilvl="6" w:tplc="0816000F" w:tentative="1">
      <w:start w:val="1"/>
      <w:numFmt w:val="decimal"/>
      <w:lvlText w:val="%7."/>
      <w:lvlJc w:val="left"/>
      <w:pPr>
        <w:ind w:left="4189" w:hanging="360"/>
      </w:pPr>
    </w:lvl>
    <w:lvl w:ilvl="7" w:tplc="08160019" w:tentative="1">
      <w:start w:val="1"/>
      <w:numFmt w:val="lowerLetter"/>
      <w:lvlText w:val="%8."/>
      <w:lvlJc w:val="left"/>
      <w:pPr>
        <w:ind w:left="4909" w:hanging="360"/>
      </w:pPr>
    </w:lvl>
    <w:lvl w:ilvl="8" w:tplc="0816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6" w15:restartNumberingAfterBreak="0">
    <w:nsid w:val="3C1C319B"/>
    <w:multiLevelType w:val="hybridMultilevel"/>
    <w:tmpl w:val="62A82588"/>
    <w:lvl w:ilvl="0" w:tplc="6812E48E">
      <w:start w:val="6"/>
      <w:numFmt w:val="bullet"/>
      <w:lvlText w:val="-"/>
      <w:lvlJc w:val="left"/>
      <w:pPr>
        <w:ind w:left="-131" w:hanging="360"/>
      </w:pPr>
      <w:rPr>
        <w:rFonts w:ascii="Calibri" w:eastAsiaTheme="minorHAnsi" w:hAnsi="Calibri" w:cstheme="minorBidi" w:hint="default"/>
      </w:rPr>
    </w:lvl>
    <w:lvl w:ilvl="1" w:tplc="04190003" w:tentative="1">
      <w:start w:val="1"/>
      <w:numFmt w:val="bullet"/>
      <w:lvlText w:val="o"/>
      <w:lvlJc w:val="left"/>
      <w:pPr>
        <w:ind w:left="5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3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0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7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4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1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9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629" w:hanging="360"/>
      </w:pPr>
      <w:rPr>
        <w:rFonts w:ascii="Wingdings" w:hAnsi="Wingdings" w:hint="default"/>
      </w:rPr>
    </w:lvl>
  </w:abstractNum>
  <w:abstractNum w:abstractNumId="7" w15:restartNumberingAfterBreak="0">
    <w:nsid w:val="3E23172C"/>
    <w:multiLevelType w:val="hybridMultilevel"/>
    <w:tmpl w:val="3D321E7A"/>
    <w:lvl w:ilvl="0" w:tplc="04190001">
      <w:start w:val="1"/>
      <w:numFmt w:val="bullet"/>
      <w:lvlText w:val=""/>
      <w:lvlJc w:val="left"/>
      <w:pPr>
        <w:ind w:left="56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00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72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44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16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88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60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327" w:hanging="360"/>
      </w:pPr>
      <w:rPr>
        <w:rFonts w:ascii="Wingdings" w:hAnsi="Wingdings" w:hint="default"/>
      </w:rPr>
    </w:lvl>
  </w:abstractNum>
  <w:abstractNum w:abstractNumId="8" w15:restartNumberingAfterBreak="0">
    <w:nsid w:val="3E364D2E"/>
    <w:multiLevelType w:val="hybridMultilevel"/>
    <w:tmpl w:val="3622FF18"/>
    <w:lvl w:ilvl="0" w:tplc="0816000F">
      <w:start w:val="1"/>
      <w:numFmt w:val="decimal"/>
      <w:lvlText w:val="%1."/>
      <w:lvlJc w:val="left"/>
      <w:pPr>
        <w:ind w:left="-131" w:hanging="360"/>
      </w:pPr>
    </w:lvl>
    <w:lvl w:ilvl="1" w:tplc="08160019" w:tentative="1">
      <w:start w:val="1"/>
      <w:numFmt w:val="lowerLetter"/>
      <w:lvlText w:val="%2."/>
      <w:lvlJc w:val="left"/>
      <w:pPr>
        <w:ind w:left="589" w:hanging="360"/>
      </w:pPr>
    </w:lvl>
    <w:lvl w:ilvl="2" w:tplc="0816001B" w:tentative="1">
      <w:start w:val="1"/>
      <w:numFmt w:val="lowerRoman"/>
      <w:lvlText w:val="%3."/>
      <w:lvlJc w:val="right"/>
      <w:pPr>
        <w:ind w:left="1309" w:hanging="180"/>
      </w:pPr>
    </w:lvl>
    <w:lvl w:ilvl="3" w:tplc="0816000F" w:tentative="1">
      <w:start w:val="1"/>
      <w:numFmt w:val="decimal"/>
      <w:lvlText w:val="%4."/>
      <w:lvlJc w:val="left"/>
      <w:pPr>
        <w:ind w:left="2029" w:hanging="360"/>
      </w:pPr>
    </w:lvl>
    <w:lvl w:ilvl="4" w:tplc="08160019" w:tentative="1">
      <w:start w:val="1"/>
      <w:numFmt w:val="lowerLetter"/>
      <w:lvlText w:val="%5."/>
      <w:lvlJc w:val="left"/>
      <w:pPr>
        <w:ind w:left="2749" w:hanging="360"/>
      </w:pPr>
    </w:lvl>
    <w:lvl w:ilvl="5" w:tplc="0816001B" w:tentative="1">
      <w:start w:val="1"/>
      <w:numFmt w:val="lowerRoman"/>
      <w:lvlText w:val="%6."/>
      <w:lvlJc w:val="right"/>
      <w:pPr>
        <w:ind w:left="3469" w:hanging="180"/>
      </w:pPr>
    </w:lvl>
    <w:lvl w:ilvl="6" w:tplc="0816000F" w:tentative="1">
      <w:start w:val="1"/>
      <w:numFmt w:val="decimal"/>
      <w:lvlText w:val="%7."/>
      <w:lvlJc w:val="left"/>
      <w:pPr>
        <w:ind w:left="4189" w:hanging="360"/>
      </w:pPr>
    </w:lvl>
    <w:lvl w:ilvl="7" w:tplc="08160019" w:tentative="1">
      <w:start w:val="1"/>
      <w:numFmt w:val="lowerLetter"/>
      <w:lvlText w:val="%8."/>
      <w:lvlJc w:val="left"/>
      <w:pPr>
        <w:ind w:left="4909" w:hanging="360"/>
      </w:pPr>
    </w:lvl>
    <w:lvl w:ilvl="8" w:tplc="0816001B" w:tentative="1">
      <w:start w:val="1"/>
      <w:numFmt w:val="lowerRoman"/>
      <w:lvlText w:val="%9."/>
      <w:lvlJc w:val="right"/>
      <w:pPr>
        <w:ind w:left="5629" w:hanging="180"/>
      </w:pPr>
    </w:lvl>
  </w:abstractNum>
  <w:abstractNum w:abstractNumId="9" w15:restartNumberingAfterBreak="0">
    <w:nsid w:val="451B714D"/>
    <w:multiLevelType w:val="hybridMultilevel"/>
    <w:tmpl w:val="DB2E33A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BFC2A88"/>
    <w:multiLevelType w:val="hybridMultilevel"/>
    <w:tmpl w:val="D4AA0752"/>
    <w:lvl w:ilvl="0" w:tplc="0816000F">
      <w:start w:val="1"/>
      <w:numFmt w:val="decimal"/>
      <w:lvlText w:val="%1."/>
      <w:lvlJc w:val="left"/>
      <w:pPr>
        <w:ind w:left="720" w:hanging="360"/>
      </w:pPr>
    </w:lvl>
    <w:lvl w:ilvl="1" w:tplc="08160019">
      <w:start w:val="1"/>
      <w:numFmt w:val="lowerLetter"/>
      <w:lvlText w:val="%2."/>
      <w:lvlJc w:val="left"/>
      <w:pPr>
        <w:ind w:left="1440" w:hanging="360"/>
      </w:pPr>
    </w:lvl>
    <w:lvl w:ilvl="2" w:tplc="0816001B" w:tentative="1">
      <w:start w:val="1"/>
      <w:numFmt w:val="lowerRoman"/>
      <w:lvlText w:val="%3."/>
      <w:lvlJc w:val="right"/>
      <w:pPr>
        <w:ind w:left="2160" w:hanging="180"/>
      </w:pPr>
    </w:lvl>
    <w:lvl w:ilvl="3" w:tplc="0816000F" w:tentative="1">
      <w:start w:val="1"/>
      <w:numFmt w:val="decimal"/>
      <w:lvlText w:val="%4."/>
      <w:lvlJc w:val="left"/>
      <w:pPr>
        <w:ind w:left="2880" w:hanging="360"/>
      </w:pPr>
    </w:lvl>
    <w:lvl w:ilvl="4" w:tplc="08160019" w:tentative="1">
      <w:start w:val="1"/>
      <w:numFmt w:val="lowerLetter"/>
      <w:lvlText w:val="%5."/>
      <w:lvlJc w:val="left"/>
      <w:pPr>
        <w:ind w:left="3600" w:hanging="360"/>
      </w:pPr>
    </w:lvl>
    <w:lvl w:ilvl="5" w:tplc="0816001B" w:tentative="1">
      <w:start w:val="1"/>
      <w:numFmt w:val="lowerRoman"/>
      <w:lvlText w:val="%6."/>
      <w:lvlJc w:val="right"/>
      <w:pPr>
        <w:ind w:left="4320" w:hanging="180"/>
      </w:pPr>
    </w:lvl>
    <w:lvl w:ilvl="6" w:tplc="0816000F" w:tentative="1">
      <w:start w:val="1"/>
      <w:numFmt w:val="decimal"/>
      <w:lvlText w:val="%7."/>
      <w:lvlJc w:val="left"/>
      <w:pPr>
        <w:ind w:left="5040" w:hanging="360"/>
      </w:pPr>
    </w:lvl>
    <w:lvl w:ilvl="7" w:tplc="08160019" w:tentative="1">
      <w:start w:val="1"/>
      <w:numFmt w:val="lowerLetter"/>
      <w:lvlText w:val="%8."/>
      <w:lvlJc w:val="left"/>
      <w:pPr>
        <w:ind w:left="5760" w:hanging="360"/>
      </w:pPr>
    </w:lvl>
    <w:lvl w:ilvl="8" w:tplc="08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B9B7901"/>
    <w:multiLevelType w:val="hybridMultilevel"/>
    <w:tmpl w:val="D6D64940"/>
    <w:lvl w:ilvl="0" w:tplc="6812E48E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6D982B75"/>
    <w:multiLevelType w:val="hybridMultilevel"/>
    <w:tmpl w:val="35A6AE9A"/>
    <w:lvl w:ilvl="0" w:tplc="98FCA7C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1924E72"/>
    <w:multiLevelType w:val="hybridMultilevel"/>
    <w:tmpl w:val="71009E6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2"/>
  </w:num>
  <w:num w:numId="3">
    <w:abstractNumId w:val="8"/>
  </w:num>
  <w:num w:numId="4">
    <w:abstractNumId w:val="11"/>
  </w:num>
  <w:num w:numId="5">
    <w:abstractNumId w:val="5"/>
  </w:num>
  <w:num w:numId="6">
    <w:abstractNumId w:val="2"/>
  </w:num>
  <w:num w:numId="7">
    <w:abstractNumId w:val="0"/>
  </w:num>
  <w:num w:numId="8">
    <w:abstractNumId w:val="6"/>
  </w:num>
  <w:num w:numId="9">
    <w:abstractNumId w:val="4"/>
  </w:num>
  <w:num w:numId="10">
    <w:abstractNumId w:val="13"/>
  </w:num>
  <w:num w:numId="11">
    <w:abstractNumId w:val="3"/>
  </w:num>
  <w:num w:numId="12">
    <w:abstractNumId w:val="1"/>
  </w:num>
  <w:num w:numId="13">
    <w:abstractNumId w:val="9"/>
  </w:num>
  <w:num w:numId="14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716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89081F"/>
    <w:rsid w:val="0002311F"/>
    <w:rsid w:val="000369FA"/>
    <w:rsid w:val="00040608"/>
    <w:rsid w:val="00061B99"/>
    <w:rsid w:val="00062D6A"/>
    <w:rsid w:val="00083627"/>
    <w:rsid w:val="000865D9"/>
    <w:rsid w:val="00091166"/>
    <w:rsid w:val="00092104"/>
    <w:rsid w:val="000A58D9"/>
    <w:rsid w:val="000B56FB"/>
    <w:rsid w:val="000B70F3"/>
    <w:rsid w:val="000F1B9A"/>
    <w:rsid w:val="00114159"/>
    <w:rsid w:val="00132920"/>
    <w:rsid w:val="00172F5F"/>
    <w:rsid w:val="0018607D"/>
    <w:rsid w:val="001954F5"/>
    <w:rsid w:val="001A2810"/>
    <w:rsid w:val="001F47E2"/>
    <w:rsid w:val="002115AF"/>
    <w:rsid w:val="00217B88"/>
    <w:rsid w:val="002342B3"/>
    <w:rsid w:val="00286CA6"/>
    <w:rsid w:val="002B1F08"/>
    <w:rsid w:val="002C4080"/>
    <w:rsid w:val="002E7494"/>
    <w:rsid w:val="00300ADC"/>
    <w:rsid w:val="0030151A"/>
    <w:rsid w:val="00310BC0"/>
    <w:rsid w:val="00352B03"/>
    <w:rsid w:val="00356012"/>
    <w:rsid w:val="00385B5B"/>
    <w:rsid w:val="003A7599"/>
    <w:rsid w:val="003B1A55"/>
    <w:rsid w:val="003C1394"/>
    <w:rsid w:val="003F7D30"/>
    <w:rsid w:val="00400091"/>
    <w:rsid w:val="00400466"/>
    <w:rsid w:val="00401B0D"/>
    <w:rsid w:val="00402213"/>
    <w:rsid w:val="00403D48"/>
    <w:rsid w:val="0047193B"/>
    <w:rsid w:val="00471D6F"/>
    <w:rsid w:val="00474203"/>
    <w:rsid w:val="004747D2"/>
    <w:rsid w:val="004848F7"/>
    <w:rsid w:val="004B371F"/>
    <w:rsid w:val="004C7B4F"/>
    <w:rsid w:val="004D2722"/>
    <w:rsid w:val="004F5228"/>
    <w:rsid w:val="00544E23"/>
    <w:rsid w:val="00551762"/>
    <w:rsid w:val="005545FC"/>
    <w:rsid w:val="0055685A"/>
    <w:rsid w:val="00562C04"/>
    <w:rsid w:val="00582966"/>
    <w:rsid w:val="0058470A"/>
    <w:rsid w:val="005968EA"/>
    <w:rsid w:val="005A175F"/>
    <w:rsid w:val="005A656D"/>
    <w:rsid w:val="005B7C20"/>
    <w:rsid w:val="005F1559"/>
    <w:rsid w:val="0060215B"/>
    <w:rsid w:val="00610740"/>
    <w:rsid w:val="0062486F"/>
    <w:rsid w:val="00636479"/>
    <w:rsid w:val="00666D58"/>
    <w:rsid w:val="00694AA0"/>
    <w:rsid w:val="006B7A6C"/>
    <w:rsid w:val="006D4ED1"/>
    <w:rsid w:val="00747E8C"/>
    <w:rsid w:val="0079039E"/>
    <w:rsid w:val="007B5CF3"/>
    <w:rsid w:val="007C6BA2"/>
    <w:rsid w:val="007D1595"/>
    <w:rsid w:val="007D7157"/>
    <w:rsid w:val="007F4EEB"/>
    <w:rsid w:val="00871E12"/>
    <w:rsid w:val="0089081F"/>
    <w:rsid w:val="008A0515"/>
    <w:rsid w:val="008A1E21"/>
    <w:rsid w:val="008A5565"/>
    <w:rsid w:val="008A6FC2"/>
    <w:rsid w:val="008B0BBA"/>
    <w:rsid w:val="008D4F2B"/>
    <w:rsid w:val="008D7CE2"/>
    <w:rsid w:val="008E666F"/>
    <w:rsid w:val="00927817"/>
    <w:rsid w:val="00952655"/>
    <w:rsid w:val="009533E6"/>
    <w:rsid w:val="00962728"/>
    <w:rsid w:val="009A2C6C"/>
    <w:rsid w:val="009A6BA2"/>
    <w:rsid w:val="009D1FAE"/>
    <w:rsid w:val="009D4BD1"/>
    <w:rsid w:val="009D7201"/>
    <w:rsid w:val="009F4AE8"/>
    <w:rsid w:val="00A125B9"/>
    <w:rsid w:val="00A2217A"/>
    <w:rsid w:val="00A44FC3"/>
    <w:rsid w:val="00A46F5B"/>
    <w:rsid w:val="00A62022"/>
    <w:rsid w:val="00A65509"/>
    <w:rsid w:val="00A8594C"/>
    <w:rsid w:val="00AA7324"/>
    <w:rsid w:val="00AB4908"/>
    <w:rsid w:val="00AD5A9F"/>
    <w:rsid w:val="00AE2987"/>
    <w:rsid w:val="00B00925"/>
    <w:rsid w:val="00B11B01"/>
    <w:rsid w:val="00B13E4A"/>
    <w:rsid w:val="00B15D37"/>
    <w:rsid w:val="00BA1B16"/>
    <w:rsid w:val="00BC0D8C"/>
    <w:rsid w:val="00BC4D2A"/>
    <w:rsid w:val="00BD30AF"/>
    <w:rsid w:val="00C32126"/>
    <w:rsid w:val="00C53C1D"/>
    <w:rsid w:val="00CA319C"/>
    <w:rsid w:val="00CA4CEA"/>
    <w:rsid w:val="00CA5700"/>
    <w:rsid w:val="00CC304B"/>
    <w:rsid w:val="00CD36DE"/>
    <w:rsid w:val="00D00915"/>
    <w:rsid w:val="00D119D4"/>
    <w:rsid w:val="00D14C5F"/>
    <w:rsid w:val="00D409B6"/>
    <w:rsid w:val="00D77B72"/>
    <w:rsid w:val="00DB0489"/>
    <w:rsid w:val="00DD223E"/>
    <w:rsid w:val="00DF4358"/>
    <w:rsid w:val="00E213EB"/>
    <w:rsid w:val="00E279CC"/>
    <w:rsid w:val="00E307CA"/>
    <w:rsid w:val="00E37CF5"/>
    <w:rsid w:val="00E442BB"/>
    <w:rsid w:val="00E50333"/>
    <w:rsid w:val="00E5359C"/>
    <w:rsid w:val="00E8593E"/>
    <w:rsid w:val="00EB42B8"/>
    <w:rsid w:val="00EB6FC2"/>
    <w:rsid w:val="00EC11A0"/>
    <w:rsid w:val="00EC56C8"/>
    <w:rsid w:val="00ED13FD"/>
    <w:rsid w:val="00F0097F"/>
    <w:rsid w:val="00F02249"/>
    <w:rsid w:val="00F06FDD"/>
    <w:rsid w:val="00F26250"/>
    <w:rsid w:val="00F32EE6"/>
    <w:rsid w:val="00F33CBD"/>
    <w:rsid w:val="00F35E69"/>
    <w:rsid w:val="00F468B2"/>
    <w:rsid w:val="00F735ED"/>
    <w:rsid w:val="00FA5E20"/>
    <w:rsid w:val="00FA7731"/>
    <w:rsid w:val="00FB32DE"/>
    <w:rsid w:val="00FC62FC"/>
    <w:rsid w:val="00FD1FC0"/>
    <w:rsid w:val="00FF03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uk-U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7169"/>
    <o:shapelayout v:ext="edit">
      <o:idmap v:ext="edit" data="1"/>
    </o:shapelayout>
  </w:shapeDefaults>
  <w:decimalSymbol w:val=","/>
  <w:listSeparator w:val=";"/>
  <w15:docId w15:val="{CEE22F57-C116-402D-9663-B426FDD2CA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pt-P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7C20"/>
    <w:rPr>
      <w:lang w:val="en-GB"/>
    </w:rPr>
  </w:style>
  <w:style w:type="paragraph" w:styleId="2">
    <w:name w:val="heading 2"/>
    <w:basedOn w:val="a"/>
    <w:link w:val="20"/>
    <w:uiPriority w:val="9"/>
    <w:semiHidden/>
    <w:unhideWhenUsed/>
    <w:qFormat/>
    <w:rsid w:val="00666D58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val="pt-PT" w:eastAsia="pt-PT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13E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13E4A"/>
    <w:rPr>
      <w:rFonts w:ascii="Tahoma" w:hAnsi="Tahoma" w:cs="Tahoma"/>
      <w:sz w:val="16"/>
      <w:szCs w:val="16"/>
      <w:lang w:val="en-GB"/>
    </w:rPr>
  </w:style>
  <w:style w:type="character" w:customStyle="1" w:styleId="20">
    <w:name w:val="Заголовок 2 Знак"/>
    <w:basedOn w:val="a0"/>
    <w:link w:val="2"/>
    <w:uiPriority w:val="9"/>
    <w:semiHidden/>
    <w:rsid w:val="00666D58"/>
    <w:rPr>
      <w:rFonts w:ascii="Times New Roman" w:eastAsia="Times New Roman" w:hAnsi="Times New Roman" w:cs="Times New Roman"/>
      <w:b/>
      <w:bCs/>
      <w:sz w:val="36"/>
      <w:szCs w:val="36"/>
      <w:lang w:eastAsia="pt-PT"/>
    </w:rPr>
  </w:style>
  <w:style w:type="paragraph" w:styleId="a5">
    <w:name w:val="Normal (Web)"/>
    <w:basedOn w:val="a"/>
    <w:uiPriority w:val="99"/>
    <w:semiHidden/>
    <w:unhideWhenUsed/>
    <w:rsid w:val="00666D58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val="pt-PT" w:eastAsia="pt-PT"/>
    </w:rPr>
  </w:style>
  <w:style w:type="character" w:styleId="a6">
    <w:name w:val="Strong"/>
    <w:basedOn w:val="a0"/>
    <w:uiPriority w:val="22"/>
    <w:qFormat/>
    <w:rsid w:val="00666D58"/>
    <w:rPr>
      <w:b/>
      <w:bCs/>
    </w:rPr>
  </w:style>
  <w:style w:type="paragraph" w:styleId="a7">
    <w:name w:val="header"/>
    <w:basedOn w:val="a"/>
    <w:link w:val="a8"/>
    <w:uiPriority w:val="99"/>
    <w:unhideWhenUsed/>
    <w:rsid w:val="00DF435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DF4358"/>
    <w:rPr>
      <w:lang w:val="en-GB"/>
    </w:rPr>
  </w:style>
  <w:style w:type="paragraph" w:styleId="a9">
    <w:name w:val="footer"/>
    <w:basedOn w:val="a"/>
    <w:link w:val="aa"/>
    <w:uiPriority w:val="99"/>
    <w:unhideWhenUsed/>
    <w:rsid w:val="00DF4358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DF4358"/>
    <w:rPr>
      <w:lang w:val="en-GB"/>
    </w:rPr>
  </w:style>
  <w:style w:type="character" w:customStyle="1" w:styleId="apple-converted-space">
    <w:name w:val="apple-converted-space"/>
    <w:basedOn w:val="a0"/>
    <w:rsid w:val="00AA7324"/>
  </w:style>
  <w:style w:type="paragraph" w:styleId="ab">
    <w:name w:val="List Paragraph"/>
    <w:basedOn w:val="a"/>
    <w:uiPriority w:val="34"/>
    <w:qFormat/>
    <w:rsid w:val="005968EA"/>
    <w:pPr>
      <w:ind w:left="720"/>
      <w:contextualSpacing/>
    </w:pPr>
    <w:rPr>
      <w:lang w:val="pt-PT"/>
    </w:rPr>
  </w:style>
  <w:style w:type="character" w:styleId="ac">
    <w:name w:val="Hyperlink"/>
    <w:basedOn w:val="a0"/>
    <w:uiPriority w:val="99"/>
    <w:unhideWhenUsed/>
    <w:rsid w:val="001F47E2"/>
    <w:rPr>
      <w:color w:val="0000FF" w:themeColor="hyperlink"/>
      <w:u w:val="single"/>
    </w:rPr>
  </w:style>
  <w:style w:type="paragraph" w:styleId="ad">
    <w:name w:val="No Spacing"/>
    <w:uiPriority w:val="1"/>
    <w:qFormat/>
    <w:rsid w:val="0018607D"/>
    <w:pPr>
      <w:spacing w:after="0" w:line="240" w:lineRule="auto"/>
    </w:pPr>
    <w:rPr>
      <w:lang w:val="en-GB"/>
    </w:rPr>
  </w:style>
  <w:style w:type="table" w:styleId="ae">
    <w:name w:val="Table Grid"/>
    <w:basedOn w:val="a1"/>
    <w:uiPriority w:val="59"/>
    <w:rsid w:val="00E5033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646252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273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hyperlink" Target="http://www.google.pt/url?sa=i&amp;rct=j&amp;q=&amp;esrc=s&amp;source=images&amp;cd=&amp;cad=rja&amp;uact=8&amp;docid=0t0nQI7hEQVreM&amp;tbnid=KPZB_DQVn4fDmM:&amp;ved=0CAUQjRw&amp;url=http://vicentuna.blogspot.com/2013/07/tomada-de-posse-do-reitor-da-nova.html&amp;ei=gy9dU4X7FbCT0QX_zYCIDw&amp;bvm=bv.65397613,d.d2k&amp;psig=AFQjCNH7xr24oJAwCnGFHm9gxB71CCvgMw&amp;ust=1398702258061458" TargetMode="External"/><Relationship Id="rId7" Type="http://schemas.openxmlformats.org/officeDocument/2006/relationships/image" Target="media/image6.png"/><Relationship Id="rId2" Type="http://schemas.openxmlformats.org/officeDocument/2006/relationships/image" Target="media/image2.png"/><Relationship Id="rId1" Type="http://schemas.openxmlformats.org/officeDocument/2006/relationships/image" Target="media/image1.png"/><Relationship Id="rId6" Type="http://schemas.openxmlformats.org/officeDocument/2006/relationships/image" Target="media/image5.png"/><Relationship Id="rId5" Type="http://schemas.openxmlformats.org/officeDocument/2006/relationships/image" Target="media/image4.png"/><Relationship Id="rId4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7932A03F-7753-487C-8835-9E3DEB129E2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238</TotalTime>
  <Pages>2</Pages>
  <Words>946</Words>
  <Characters>5393</Characters>
  <Application>Microsoft Office Word</Application>
  <DocSecurity>0</DocSecurity>
  <Lines>44</Lines>
  <Paragraphs>12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6327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António Castelbranco</dc:creator>
  <cp:lastModifiedBy>Рамин Ахмедов</cp:lastModifiedBy>
  <cp:revision>110</cp:revision>
  <dcterms:created xsi:type="dcterms:W3CDTF">2016-03-19T07:19:00Z</dcterms:created>
  <dcterms:modified xsi:type="dcterms:W3CDTF">2016-03-21T12:37:00Z</dcterms:modified>
</cp:coreProperties>
</file>